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1FEB" w14:textId="30608D29" w:rsidR="00A92267" w:rsidRDefault="00EF66A5" w:rsidP="00510EAC">
      <w:r>
        <w:rPr>
          <w:noProof/>
        </w:rPr>
        <w:drawing>
          <wp:anchor distT="0" distB="0" distL="114300" distR="114300" simplePos="0" relativeHeight="251657216" behindDoc="0" locked="0" layoutInCell="1" allowOverlap="1" wp14:anchorId="59BE720B" wp14:editId="4DF0E696">
            <wp:simplePos x="0" y="0"/>
            <wp:positionH relativeFrom="margin">
              <wp:posOffset>5128260</wp:posOffset>
            </wp:positionH>
            <wp:positionV relativeFrom="paragraph">
              <wp:posOffset>137160</wp:posOffset>
            </wp:positionV>
            <wp:extent cx="967740" cy="967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pic:spPr>
                </pic:pic>
              </a:graphicData>
            </a:graphic>
            <wp14:sizeRelH relativeFrom="margin">
              <wp14:pctWidth>0</wp14:pctWidth>
            </wp14:sizeRelH>
            <wp14:sizeRelV relativeFrom="margin">
              <wp14:pctHeight>0</wp14:pctHeight>
            </wp14:sizeRelV>
          </wp:anchor>
        </w:drawing>
      </w:r>
      <w:r w:rsidR="00050368">
        <w:tab/>
      </w:r>
      <w:r w:rsidR="00050368">
        <w:tab/>
      </w:r>
      <w:r w:rsidR="00050368">
        <w:tab/>
      </w:r>
      <w:r w:rsidR="00050368">
        <w:tab/>
      </w:r>
      <w:r w:rsidR="00EB4A01">
        <w:t xml:space="preserve">                           </w:t>
      </w:r>
      <w:r w:rsidR="00C00455">
        <w:t xml:space="preserve">                                                                                        </w:t>
      </w:r>
      <w:r w:rsidR="00A4796E">
        <w:t xml:space="preserve">  </w:t>
      </w:r>
      <w:r w:rsidR="00A4796E">
        <w:rPr>
          <w:noProof/>
        </w:rPr>
        <w:t xml:space="preserve"> </w:t>
      </w:r>
      <w:r w:rsidR="00C00455">
        <w:rPr>
          <w:noProof/>
        </w:rPr>
        <w:drawing>
          <wp:inline distT="0" distB="0" distL="0" distR="0" wp14:anchorId="147C071C" wp14:editId="7421ABDF">
            <wp:extent cx="895350" cy="697540"/>
            <wp:effectExtent l="0" t="0" r="0" b="0"/>
            <wp:docPr id="1468557641" name="Picture 1468557641" descr="C:\Users\Owner\Documents\CP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ocuments\CPL Logo.png"/>
                    <pic:cNvPicPr>
                      <a:picLocks noChangeAspect="1" noChangeArrowheads="1"/>
                    </pic:cNvPicPr>
                  </pic:nvPicPr>
                  <pic:blipFill>
                    <a:blip r:embed="rId6" cstate="print"/>
                    <a:srcRect/>
                    <a:stretch>
                      <a:fillRect/>
                    </a:stretch>
                  </pic:blipFill>
                  <pic:spPr bwMode="auto">
                    <a:xfrm>
                      <a:off x="0" y="0"/>
                      <a:ext cx="895748" cy="697850"/>
                    </a:xfrm>
                    <a:prstGeom prst="rect">
                      <a:avLst/>
                    </a:prstGeom>
                    <a:noFill/>
                    <a:ln w="9525">
                      <a:noFill/>
                      <a:miter lim="800000"/>
                      <a:headEnd/>
                      <a:tailEnd/>
                    </a:ln>
                  </pic:spPr>
                </pic:pic>
              </a:graphicData>
            </a:graphic>
          </wp:inline>
        </w:drawing>
      </w:r>
    </w:p>
    <w:p w14:paraId="006CD318" w14:textId="77777777" w:rsidR="00791B4A" w:rsidRDefault="00791B4A" w:rsidP="00510EAC">
      <w:pPr>
        <w:spacing w:after="0"/>
      </w:pPr>
      <w:r>
        <w:tab/>
      </w:r>
    </w:p>
    <w:p w14:paraId="38E41BEA" w14:textId="387F38DF" w:rsidR="008F759B" w:rsidRPr="00A4796E" w:rsidRDefault="008F759B" w:rsidP="00510EAC">
      <w:pPr>
        <w:spacing w:after="0"/>
        <w:jc w:val="center"/>
        <w:rPr>
          <w:rFonts w:ascii="Calibri" w:hAnsi="Calibri" w:cs="Calibri"/>
          <w:b/>
          <w:sz w:val="26"/>
          <w:szCs w:val="26"/>
        </w:rPr>
      </w:pPr>
      <w:r w:rsidRPr="00A4796E">
        <w:rPr>
          <w:rFonts w:ascii="Calibri" w:hAnsi="Calibri" w:cs="Calibri"/>
          <w:b/>
          <w:sz w:val="26"/>
          <w:szCs w:val="26"/>
        </w:rPr>
        <w:t>Edgewater Branch Library</w:t>
      </w:r>
    </w:p>
    <w:p w14:paraId="174F886C" w14:textId="3C92E834" w:rsidR="009E625F" w:rsidRPr="00A4796E" w:rsidRDefault="009E625F" w:rsidP="00510EAC">
      <w:pPr>
        <w:spacing w:after="0"/>
        <w:jc w:val="center"/>
        <w:rPr>
          <w:rFonts w:ascii="Calibri" w:hAnsi="Calibri" w:cs="Calibri"/>
          <w:b/>
          <w:sz w:val="26"/>
          <w:szCs w:val="26"/>
        </w:rPr>
      </w:pPr>
      <w:r w:rsidRPr="00A4796E">
        <w:rPr>
          <w:rFonts w:ascii="Calibri" w:hAnsi="Calibri" w:cs="Calibri"/>
          <w:b/>
          <w:sz w:val="26"/>
          <w:szCs w:val="26"/>
        </w:rPr>
        <w:t xml:space="preserve">Free resources, programs, and activities </w:t>
      </w:r>
    </w:p>
    <w:p w14:paraId="145A05BC" w14:textId="77777777" w:rsidR="009E625F" w:rsidRPr="0066749E" w:rsidRDefault="009E625F" w:rsidP="00510EAC">
      <w:pPr>
        <w:spacing w:after="0"/>
        <w:jc w:val="center"/>
        <w:rPr>
          <w:rFonts w:ascii="Calibri" w:hAnsi="Calibri" w:cs="Calibri"/>
          <w:b/>
          <w:sz w:val="28"/>
          <w:szCs w:val="28"/>
        </w:rPr>
      </w:pPr>
    </w:p>
    <w:p w14:paraId="4CE3DA7A" w14:textId="5AE59BF7" w:rsidR="008F759B" w:rsidRPr="00C00455" w:rsidRDefault="008F759B" w:rsidP="00510EAC">
      <w:pPr>
        <w:spacing w:after="0"/>
        <w:rPr>
          <w:rFonts w:ascii="Calibri" w:hAnsi="Calibri" w:cs="Calibri"/>
          <w:color w:val="242424"/>
          <w:shd w:val="clear" w:color="auto" w:fill="FFFFFF"/>
        </w:rPr>
      </w:pPr>
      <w:r w:rsidRPr="00A4796E">
        <w:rPr>
          <w:rFonts w:ascii="Calibri" w:hAnsi="Calibri" w:cs="Calibri"/>
          <w:b/>
          <w:bCs/>
          <w:color w:val="242424"/>
          <w:shd w:val="clear" w:color="auto" w:fill="FFFFFF"/>
        </w:rPr>
        <w:t>Friends of the Edgewater Library</w:t>
      </w:r>
      <w:r w:rsidRPr="0066749E">
        <w:rPr>
          <w:rFonts w:ascii="Calibri" w:hAnsi="Calibri" w:cs="Calibri"/>
          <w:color w:val="242424"/>
          <w:shd w:val="clear" w:color="auto" w:fill="FFFFFF"/>
        </w:rPr>
        <w:t xml:space="preserve"> prepared this list of just some </w:t>
      </w:r>
      <w:r w:rsidR="00223EEE" w:rsidRPr="00223EEE">
        <w:rPr>
          <w:rFonts w:ascii="Calibri" w:hAnsi="Calibri" w:cs="Calibri"/>
          <w:b/>
          <w:bCs/>
          <w:color w:val="242424"/>
          <w:shd w:val="clear" w:color="auto" w:fill="FFFFFF"/>
        </w:rPr>
        <w:t xml:space="preserve">free </w:t>
      </w:r>
      <w:r w:rsidRPr="0066749E">
        <w:rPr>
          <w:rFonts w:ascii="Calibri" w:hAnsi="Calibri" w:cs="Calibri"/>
          <w:color w:val="242424"/>
          <w:shd w:val="clear" w:color="auto" w:fill="FFFFFF"/>
        </w:rPr>
        <w:t>resources available at the Edgewater Branch of the Chicago Public Library.</w:t>
      </w:r>
      <w:r w:rsidR="007F3822" w:rsidRPr="0066749E">
        <w:rPr>
          <w:rFonts w:ascii="Calibri" w:hAnsi="Calibri" w:cs="Calibri"/>
          <w:color w:val="242424"/>
          <w:shd w:val="clear" w:color="auto" w:fill="FFFFFF"/>
        </w:rPr>
        <w:t xml:space="preserve"> Our mission is to partner with and advocate for the Edgewater Branch Library, respond to our community’s library needs, and educate and engage the community in using and enjoying all our library’s resources.</w:t>
      </w:r>
      <w:r w:rsidRPr="0066749E">
        <w:rPr>
          <w:rFonts w:ascii="Calibri" w:hAnsi="Calibri" w:cs="Calibri"/>
          <w:color w:val="242424"/>
          <w:shd w:val="clear" w:color="auto" w:fill="FFFFFF"/>
        </w:rPr>
        <w:t xml:space="preserve"> </w:t>
      </w:r>
      <w:r w:rsidR="00C00455">
        <w:rPr>
          <w:rFonts w:ascii="Calibri" w:hAnsi="Calibri" w:cs="Calibri"/>
          <w:color w:val="242424"/>
          <w:shd w:val="clear" w:color="auto" w:fill="FFFFFF"/>
        </w:rPr>
        <w:t xml:space="preserve"> </w:t>
      </w:r>
      <w:r w:rsidRPr="0066749E">
        <w:rPr>
          <w:rFonts w:ascii="Calibri" w:hAnsi="Calibri" w:cs="Calibri"/>
          <w:color w:val="242424"/>
          <w:shd w:val="clear" w:color="auto" w:fill="FFFFFF"/>
        </w:rPr>
        <w:t xml:space="preserve">Find us at </w:t>
      </w:r>
      <w:hyperlink r:id="rId7" w:history="1">
        <w:r w:rsidRPr="0066749E">
          <w:rPr>
            <w:rStyle w:val="Hyperlink"/>
            <w:rFonts w:ascii="Calibri" w:hAnsi="Calibri" w:cs="Calibri"/>
            <w:shd w:val="clear" w:color="auto" w:fill="FFFFFF"/>
          </w:rPr>
          <w:t>www.foelchicago.org</w:t>
        </w:r>
      </w:hyperlink>
      <w:r w:rsidRPr="0066749E">
        <w:rPr>
          <w:rFonts w:ascii="Calibri" w:hAnsi="Calibri" w:cs="Calibri"/>
          <w:color w:val="242424"/>
          <w:shd w:val="clear" w:color="auto" w:fill="FFFFFF"/>
        </w:rPr>
        <w:t>.</w:t>
      </w:r>
      <w:r w:rsidRPr="0066749E">
        <w:rPr>
          <w:rFonts w:ascii="Calibri" w:hAnsi="Calibri" w:cs="Calibri"/>
          <w:i/>
          <w:iCs/>
          <w:color w:val="242424"/>
          <w:shd w:val="clear" w:color="auto" w:fill="FFFFFF"/>
        </w:rPr>
        <w:tab/>
      </w:r>
    </w:p>
    <w:p w14:paraId="0F6841F1" w14:textId="77777777" w:rsidR="008F759B" w:rsidRPr="0066749E" w:rsidRDefault="008F759B" w:rsidP="00510EAC">
      <w:pPr>
        <w:spacing w:after="0"/>
        <w:rPr>
          <w:rFonts w:ascii="Calibri" w:hAnsi="Calibri" w:cs="Calibri"/>
          <w:b/>
          <w:bCs/>
        </w:rPr>
      </w:pPr>
    </w:p>
    <w:p w14:paraId="2A25A747" w14:textId="44E7B690" w:rsidR="002B707B" w:rsidRPr="008F0533" w:rsidRDefault="002B707B" w:rsidP="00510EAC">
      <w:pPr>
        <w:pStyle w:val="ListParagraph"/>
        <w:numPr>
          <w:ilvl w:val="0"/>
          <w:numId w:val="2"/>
        </w:numPr>
        <w:spacing w:before="100" w:beforeAutospacing="1" w:after="0"/>
        <w:rPr>
          <w:rFonts w:ascii="Calibri" w:hAnsi="Calibri" w:cs="Calibri"/>
          <w:b/>
        </w:rPr>
      </w:pPr>
      <w:r w:rsidRPr="008F0533">
        <w:rPr>
          <w:rFonts w:ascii="Calibri" w:hAnsi="Calibri" w:cs="Calibri"/>
          <w:b/>
        </w:rPr>
        <w:t>Books</w:t>
      </w:r>
      <w:r w:rsidR="0066749E" w:rsidRPr="008F0533">
        <w:rPr>
          <w:rFonts w:ascii="Calibri" w:hAnsi="Calibri" w:cs="Calibri"/>
          <w:b/>
        </w:rPr>
        <w:t xml:space="preserve"> (including large print and in various languages)</w:t>
      </w:r>
      <w:r w:rsidRPr="008F0533">
        <w:rPr>
          <w:rFonts w:ascii="Calibri" w:hAnsi="Calibri" w:cs="Calibri"/>
          <w:b/>
        </w:rPr>
        <w:t xml:space="preserve">, magazines, newspapers, CDs, </w:t>
      </w:r>
      <w:r w:rsidRPr="008F0533">
        <w:rPr>
          <w:rFonts w:ascii="Calibri" w:hAnsi="Calibri" w:cs="Calibri"/>
        </w:rPr>
        <w:t>and</w:t>
      </w:r>
      <w:r w:rsidRPr="008F0533">
        <w:rPr>
          <w:rFonts w:ascii="Calibri" w:hAnsi="Calibri" w:cs="Calibri"/>
          <w:b/>
        </w:rPr>
        <w:t xml:space="preserve"> DVDs</w:t>
      </w:r>
      <w:r w:rsidR="007F3822" w:rsidRPr="008F0533">
        <w:rPr>
          <w:rFonts w:ascii="Calibri" w:hAnsi="Calibri" w:cs="Calibri"/>
          <w:b/>
        </w:rPr>
        <w:t>.</w:t>
      </w:r>
    </w:p>
    <w:p w14:paraId="68ECE78F" w14:textId="77777777" w:rsidR="007F3822" w:rsidRPr="0066749E" w:rsidRDefault="007F3822" w:rsidP="00510EAC">
      <w:pPr>
        <w:pStyle w:val="ListParagraph"/>
        <w:spacing w:before="100" w:beforeAutospacing="1" w:after="0"/>
        <w:rPr>
          <w:rFonts w:ascii="Calibri" w:hAnsi="Calibri" w:cs="Calibri"/>
          <w:b/>
        </w:rPr>
      </w:pPr>
    </w:p>
    <w:p w14:paraId="6FF31531" w14:textId="2988B29B" w:rsidR="007F3822" w:rsidRPr="0066749E" w:rsidRDefault="00000000" w:rsidP="00510EAC">
      <w:pPr>
        <w:pStyle w:val="ListParagraph"/>
        <w:numPr>
          <w:ilvl w:val="0"/>
          <w:numId w:val="1"/>
        </w:numPr>
        <w:spacing w:before="100" w:beforeAutospacing="1" w:after="0"/>
        <w:rPr>
          <w:rFonts w:ascii="Calibri" w:hAnsi="Calibri" w:cs="Calibri"/>
        </w:rPr>
      </w:pPr>
      <w:hyperlink r:id="rId8" w:anchor="computers" w:history="1">
        <w:r w:rsidR="007F3822" w:rsidRPr="00AC7848">
          <w:rPr>
            <w:rStyle w:val="Hyperlink"/>
            <w:rFonts w:ascii="Calibri" w:hAnsi="Calibri" w:cs="Calibri"/>
            <w:b/>
            <w:color w:val="0000FF"/>
          </w:rPr>
          <w:t>Computers</w:t>
        </w:r>
      </w:hyperlink>
      <w:r w:rsidR="007F3822" w:rsidRPr="00AC7848">
        <w:rPr>
          <w:rFonts w:ascii="Calibri" w:hAnsi="Calibri" w:cs="Calibri"/>
          <w:color w:val="0000FF"/>
        </w:rPr>
        <w:t xml:space="preserve"> </w:t>
      </w:r>
      <w:r w:rsidR="007F3822" w:rsidRPr="0066749E">
        <w:rPr>
          <w:rFonts w:ascii="Calibri" w:hAnsi="Calibri" w:cs="Calibri"/>
        </w:rPr>
        <w:t>with Microsoft Offic</w:t>
      </w:r>
      <w:r w:rsidR="000F2B95">
        <w:rPr>
          <w:rFonts w:ascii="Calibri" w:hAnsi="Calibri" w:cs="Calibri"/>
        </w:rPr>
        <w:t>e</w:t>
      </w:r>
      <w:r w:rsidR="00C00455">
        <w:rPr>
          <w:rFonts w:ascii="Calibri" w:hAnsi="Calibri" w:cs="Calibri"/>
        </w:rPr>
        <w:t xml:space="preserve">, </w:t>
      </w:r>
      <w:r w:rsidR="00C349BA">
        <w:rPr>
          <w:rFonts w:ascii="Calibri" w:hAnsi="Calibri" w:cs="Calibri"/>
        </w:rPr>
        <w:t xml:space="preserve">design </w:t>
      </w:r>
      <w:r w:rsidR="007F3822" w:rsidRPr="0066749E">
        <w:rPr>
          <w:rFonts w:ascii="Calibri" w:hAnsi="Calibri" w:cs="Calibri"/>
        </w:rPr>
        <w:t>software</w:t>
      </w:r>
      <w:r w:rsidR="00C349BA">
        <w:rPr>
          <w:rFonts w:ascii="Calibri" w:hAnsi="Calibri" w:cs="Calibri"/>
        </w:rPr>
        <w:t xml:space="preserve"> for</w:t>
      </w:r>
      <w:r w:rsidR="007F3822" w:rsidRPr="0066749E">
        <w:rPr>
          <w:rFonts w:ascii="Calibri" w:hAnsi="Calibri" w:cs="Calibri"/>
        </w:rPr>
        <w:t xml:space="preserve"> photo editing, </w:t>
      </w:r>
      <w:r w:rsidR="00C349BA">
        <w:rPr>
          <w:rFonts w:ascii="Calibri" w:hAnsi="Calibri" w:cs="Calibri"/>
        </w:rPr>
        <w:t>AV</w:t>
      </w:r>
      <w:r w:rsidR="007F3822" w:rsidRPr="0066749E">
        <w:rPr>
          <w:rFonts w:ascii="Calibri" w:hAnsi="Calibri" w:cs="Calibri"/>
        </w:rPr>
        <w:t xml:space="preserve"> creation and editing.</w:t>
      </w:r>
    </w:p>
    <w:p w14:paraId="0E8FBEF8" w14:textId="77777777" w:rsidR="007F3822" w:rsidRPr="0066749E" w:rsidRDefault="007F3822" w:rsidP="00510EAC">
      <w:pPr>
        <w:pStyle w:val="ListParagraph"/>
        <w:rPr>
          <w:rFonts w:ascii="Calibri" w:hAnsi="Calibri" w:cs="Calibri"/>
        </w:rPr>
      </w:pPr>
    </w:p>
    <w:p w14:paraId="1576CF96" w14:textId="434CF0C7" w:rsidR="007F3822" w:rsidRPr="0066749E" w:rsidRDefault="007F3822" w:rsidP="00510EAC">
      <w:pPr>
        <w:pStyle w:val="ListParagraph"/>
        <w:numPr>
          <w:ilvl w:val="0"/>
          <w:numId w:val="1"/>
        </w:numPr>
        <w:rPr>
          <w:rFonts w:ascii="Calibri" w:hAnsi="Calibri" w:cs="Calibri"/>
        </w:rPr>
      </w:pPr>
      <w:r w:rsidRPr="00223EEE">
        <w:rPr>
          <w:rFonts w:ascii="Calibri" w:hAnsi="Calibri" w:cs="Calibri"/>
          <w:b/>
        </w:rPr>
        <w:t xml:space="preserve">Internet </w:t>
      </w:r>
      <w:r w:rsidR="008D3AF0" w:rsidRPr="00223EEE">
        <w:rPr>
          <w:rFonts w:ascii="Calibri" w:hAnsi="Calibri" w:cs="Calibri"/>
        </w:rPr>
        <w:t>–</w:t>
      </w:r>
      <w:r w:rsidR="00223EEE">
        <w:rPr>
          <w:rFonts w:ascii="Calibri" w:hAnsi="Calibri" w:cs="Calibri"/>
        </w:rPr>
        <w:t xml:space="preserve"> </w:t>
      </w:r>
      <w:r w:rsidR="008D3AF0">
        <w:rPr>
          <w:rFonts w:ascii="Calibri" w:hAnsi="Calibri" w:cs="Calibri"/>
        </w:rPr>
        <w:t>(databases and apps)</w:t>
      </w:r>
      <w:r w:rsidRPr="0066749E">
        <w:rPr>
          <w:rFonts w:ascii="Calibri" w:hAnsi="Calibri" w:cs="Calibri"/>
        </w:rPr>
        <w:t xml:space="preserve"> including record</w:t>
      </w:r>
      <w:r w:rsidRPr="0066749E">
        <w:rPr>
          <w:rFonts w:ascii="Calibri" w:hAnsi="Calibri" w:cs="Calibri"/>
          <w:b/>
        </w:rPr>
        <w:t xml:space="preserve"> </w:t>
      </w:r>
      <w:r w:rsidRPr="0066749E">
        <w:rPr>
          <w:rFonts w:ascii="Calibri" w:hAnsi="Calibri" w:cs="Calibri"/>
        </w:rPr>
        <w:t xml:space="preserve">search on </w:t>
      </w:r>
      <w:r w:rsidRPr="0066749E">
        <w:rPr>
          <w:rFonts w:ascii="Calibri" w:hAnsi="Calibri" w:cs="Calibri"/>
          <w:b/>
        </w:rPr>
        <w:t>Ancestry.com</w:t>
      </w:r>
      <w:r w:rsidRPr="0066749E">
        <w:rPr>
          <w:rFonts w:ascii="Calibri" w:hAnsi="Calibri" w:cs="Calibri"/>
        </w:rPr>
        <w:t xml:space="preserve">, and access to eBooks, audiobooks, digital comics, movies, </w:t>
      </w:r>
      <w:proofErr w:type="gramStart"/>
      <w:r w:rsidRPr="0066749E">
        <w:rPr>
          <w:rFonts w:ascii="Calibri" w:hAnsi="Calibri" w:cs="Calibri"/>
        </w:rPr>
        <w:t>music</w:t>
      </w:r>
      <w:proofErr w:type="gramEnd"/>
      <w:r w:rsidRPr="0066749E">
        <w:rPr>
          <w:rFonts w:ascii="Calibri" w:hAnsi="Calibri" w:cs="Calibri"/>
        </w:rPr>
        <w:t xml:space="preserve"> and magazines from </w:t>
      </w:r>
      <w:hyperlink r:id="rId9" w:history="1">
        <w:r w:rsidRPr="00A97262">
          <w:rPr>
            <w:rStyle w:val="Hyperlink"/>
            <w:rFonts w:ascii="Calibri" w:hAnsi="Calibri" w:cs="Calibri"/>
            <w:b/>
          </w:rPr>
          <w:t xml:space="preserve">Hoopla, </w:t>
        </w:r>
        <w:proofErr w:type="spellStart"/>
        <w:r w:rsidRPr="00A97262">
          <w:rPr>
            <w:rStyle w:val="Hyperlink"/>
            <w:rFonts w:ascii="Calibri" w:hAnsi="Calibri" w:cs="Calibri"/>
            <w:b/>
          </w:rPr>
          <w:t>OverDrive</w:t>
        </w:r>
        <w:proofErr w:type="spellEnd"/>
        <w:r w:rsidRPr="00A97262">
          <w:rPr>
            <w:rStyle w:val="Hyperlink"/>
            <w:rFonts w:ascii="Calibri" w:hAnsi="Calibri" w:cs="Calibri"/>
            <w:b/>
          </w:rPr>
          <w:t xml:space="preserve">, </w:t>
        </w:r>
        <w:r w:rsidRPr="00A97262">
          <w:rPr>
            <w:rStyle w:val="Hyperlink"/>
            <w:rFonts w:ascii="Calibri" w:hAnsi="Calibri" w:cs="Calibri"/>
          </w:rPr>
          <w:t>and</w:t>
        </w:r>
        <w:r w:rsidRPr="00A97262">
          <w:rPr>
            <w:rStyle w:val="Hyperlink"/>
            <w:rFonts w:ascii="Calibri" w:hAnsi="Calibri" w:cs="Calibri"/>
            <w:b/>
          </w:rPr>
          <w:t xml:space="preserve"> </w:t>
        </w:r>
        <w:proofErr w:type="spellStart"/>
        <w:r w:rsidRPr="00A97262">
          <w:rPr>
            <w:rStyle w:val="Hyperlink"/>
            <w:rFonts w:ascii="Calibri" w:hAnsi="Calibri" w:cs="Calibri"/>
            <w:b/>
          </w:rPr>
          <w:t>Flipster</w:t>
        </w:r>
        <w:proofErr w:type="spellEnd"/>
      </w:hyperlink>
      <w:r w:rsidRPr="0066749E">
        <w:rPr>
          <w:rFonts w:ascii="Calibri" w:hAnsi="Calibri" w:cs="Calibri"/>
          <w:b/>
        </w:rPr>
        <w:t>.</w:t>
      </w:r>
      <w:r w:rsidRPr="0066749E">
        <w:rPr>
          <w:rFonts w:ascii="Calibri" w:hAnsi="Calibri" w:cs="Calibri"/>
        </w:rPr>
        <w:t xml:space="preserve">  </w:t>
      </w:r>
    </w:p>
    <w:p w14:paraId="4B489622" w14:textId="77777777" w:rsidR="007F3822" w:rsidRPr="0066749E" w:rsidRDefault="007F3822" w:rsidP="00510EAC">
      <w:pPr>
        <w:pStyle w:val="ListParagraph"/>
        <w:rPr>
          <w:rFonts w:ascii="Calibri" w:hAnsi="Calibri" w:cs="Calibri"/>
        </w:rPr>
      </w:pPr>
    </w:p>
    <w:p w14:paraId="7B10B86C" w14:textId="1B517EF0" w:rsidR="007F3822" w:rsidRPr="0066749E" w:rsidRDefault="007F3822" w:rsidP="00510EAC">
      <w:pPr>
        <w:pStyle w:val="ListParagraph"/>
        <w:numPr>
          <w:ilvl w:val="0"/>
          <w:numId w:val="1"/>
        </w:numPr>
        <w:rPr>
          <w:rFonts w:ascii="Calibri" w:hAnsi="Calibri" w:cs="Calibri"/>
          <w:b/>
        </w:rPr>
      </w:pPr>
      <w:r w:rsidRPr="0066749E">
        <w:rPr>
          <w:rFonts w:ascii="Calibri" w:hAnsi="Calibri" w:cs="Calibri"/>
          <w:b/>
        </w:rPr>
        <w:t>Printers</w:t>
      </w:r>
      <w:r w:rsidR="008D3AF0">
        <w:rPr>
          <w:rFonts w:ascii="Calibri" w:hAnsi="Calibri" w:cs="Calibri"/>
          <w:b/>
        </w:rPr>
        <w:t xml:space="preserve"> </w:t>
      </w:r>
      <w:r w:rsidR="008D3AF0" w:rsidRPr="00223EEE">
        <w:rPr>
          <w:rFonts w:ascii="Calibri" w:hAnsi="Calibri" w:cs="Calibri"/>
          <w:b/>
        </w:rPr>
        <w:t>(10 copies free each day)</w:t>
      </w:r>
      <w:r w:rsidRPr="00223EEE">
        <w:rPr>
          <w:rFonts w:ascii="Calibri" w:hAnsi="Calibri" w:cs="Calibri"/>
          <w:b/>
        </w:rPr>
        <w:t>,</w:t>
      </w:r>
      <w:r w:rsidRPr="0066749E">
        <w:rPr>
          <w:rFonts w:ascii="Calibri" w:hAnsi="Calibri" w:cs="Calibri"/>
          <w:b/>
        </w:rPr>
        <w:t xml:space="preserve"> </w:t>
      </w:r>
      <w:r w:rsidR="00AC7848">
        <w:rPr>
          <w:rFonts w:ascii="Calibri" w:hAnsi="Calibri" w:cs="Calibri"/>
          <w:b/>
        </w:rPr>
        <w:t>s</w:t>
      </w:r>
      <w:r w:rsidRPr="0066749E">
        <w:rPr>
          <w:rFonts w:ascii="Calibri" w:hAnsi="Calibri" w:cs="Calibri"/>
          <w:b/>
        </w:rPr>
        <w:t>canner and Wi</w:t>
      </w:r>
      <w:r w:rsidR="00AC7848">
        <w:rPr>
          <w:rFonts w:ascii="Calibri" w:hAnsi="Calibri" w:cs="Calibri"/>
          <w:b/>
        </w:rPr>
        <w:t>-</w:t>
      </w:r>
      <w:r w:rsidRPr="0066749E">
        <w:rPr>
          <w:rFonts w:ascii="Calibri" w:hAnsi="Calibri" w:cs="Calibri"/>
          <w:b/>
        </w:rPr>
        <w:t>Fi service</w:t>
      </w:r>
      <w:r w:rsidR="00E60132">
        <w:rPr>
          <w:rFonts w:ascii="Calibri" w:hAnsi="Calibri" w:cs="Calibri"/>
          <w:b/>
        </w:rPr>
        <w:t>.</w:t>
      </w:r>
    </w:p>
    <w:p w14:paraId="2EE483B9" w14:textId="77777777" w:rsidR="007F3822" w:rsidRPr="0066749E" w:rsidRDefault="007F3822" w:rsidP="00510EAC">
      <w:pPr>
        <w:pStyle w:val="ListParagraph"/>
        <w:rPr>
          <w:rFonts w:ascii="Calibri" w:hAnsi="Calibri" w:cs="Calibri"/>
          <w:b/>
        </w:rPr>
      </w:pPr>
    </w:p>
    <w:p w14:paraId="0A89ED95" w14:textId="2FD83324" w:rsidR="007F3822" w:rsidRPr="00E60132" w:rsidRDefault="00000000" w:rsidP="00510EAC">
      <w:pPr>
        <w:pStyle w:val="ListParagraph"/>
        <w:numPr>
          <w:ilvl w:val="0"/>
          <w:numId w:val="1"/>
        </w:numPr>
        <w:rPr>
          <w:rFonts w:ascii="Calibri" w:hAnsi="Calibri" w:cs="Calibri"/>
        </w:rPr>
      </w:pPr>
      <w:hyperlink r:id="rId10" w:history="1">
        <w:r w:rsidR="007F3822" w:rsidRPr="00AC7848">
          <w:rPr>
            <w:rStyle w:val="Hyperlink"/>
            <w:rFonts w:ascii="Calibri" w:hAnsi="Calibri" w:cs="Calibri"/>
            <w:b/>
            <w:color w:val="0000FF"/>
          </w:rPr>
          <w:t>Study Rooms</w:t>
        </w:r>
      </w:hyperlink>
      <w:r w:rsidR="007F3822" w:rsidRPr="00AC7848">
        <w:rPr>
          <w:rFonts w:ascii="Calibri" w:hAnsi="Calibri" w:cs="Calibri"/>
          <w:color w:val="0000FF"/>
        </w:rPr>
        <w:t xml:space="preserve"> </w:t>
      </w:r>
      <w:r w:rsidR="007F3822" w:rsidRPr="0066749E">
        <w:rPr>
          <w:rFonts w:ascii="Calibri" w:hAnsi="Calibri" w:cs="Calibri"/>
        </w:rPr>
        <w:t xml:space="preserve">–space for four people. </w:t>
      </w:r>
      <w:r w:rsidR="00E60132">
        <w:rPr>
          <w:rFonts w:ascii="Calibri" w:hAnsi="Calibri" w:cs="Calibri"/>
        </w:rPr>
        <w:t xml:space="preserve"> </w:t>
      </w:r>
      <w:hyperlink r:id="rId11" w:history="1">
        <w:r w:rsidR="007F3822" w:rsidRPr="00A97262">
          <w:rPr>
            <w:rStyle w:val="Hyperlink"/>
            <w:rFonts w:ascii="Calibri" w:hAnsi="Calibri" w:cs="Calibri"/>
            <w:b/>
            <w:bCs/>
          </w:rPr>
          <w:t>Meeting Room</w:t>
        </w:r>
        <w:r w:rsidR="008F0533" w:rsidRPr="00A97262">
          <w:rPr>
            <w:rStyle w:val="Hyperlink"/>
            <w:rFonts w:ascii="Calibri" w:hAnsi="Calibri" w:cs="Calibri"/>
            <w:b/>
            <w:bCs/>
          </w:rPr>
          <w:t>s</w:t>
        </w:r>
      </w:hyperlink>
      <w:r w:rsidR="007F3822" w:rsidRPr="00E60132">
        <w:rPr>
          <w:rFonts w:ascii="Calibri" w:hAnsi="Calibri" w:cs="Calibri"/>
        </w:rPr>
        <w:t xml:space="preserve"> – seating for 80 people. </w:t>
      </w:r>
    </w:p>
    <w:p w14:paraId="4ECB260F" w14:textId="77777777" w:rsidR="007F3822" w:rsidRPr="0066749E" w:rsidRDefault="007F3822" w:rsidP="00510EAC">
      <w:pPr>
        <w:pStyle w:val="ListParagraph"/>
        <w:rPr>
          <w:rFonts w:ascii="Calibri" w:hAnsi="Calibri" w:cs="Calibri"/>
        </w:rPr>
      </w:pPr>
    </w:p>
    <w:p w14:paraId="521E669B" w14:textId="1665B941" w:rsidR="007F3822" w:rsidRPr="0066749E" w:rsidRDefault="00000000" w:rsidP="00510EAC">
      <w:pPr>
        <w:pStyle w:val="ListParagraph"/>
        <w:numPr>
          <w:ilvl w:val="0"/>
          <w:numId w:val="1"/>
        </w:numPr>
        <w:rPr>
          <w:rFonts w:ascii="Calibri" w:hAnsi="Calibri" w:cs="Calibri"/>
        </w:rPr>
      </w:pPr>
      <w:hyperlink r:id="rId12" w:history="1">
        <w:proofErr w:type="spellStart"/>
        <w:r w:rsidR="007F3822" w:rsidRPr="00DA7BE5">
          <w:rPr>
            <w:rStyle w:val="Hyperlink"/>
            <w:rFonts w:ascii="Calibri" w:hAnsi="Calibri" w:cs="Calibri"/>
            <w:b/>
            <w:color w:val="0000FF"/>
          </w:rPr>
          <w:t>CyberNavigator</w:t>
        </w:r>
        <w:proofErr w:type="spellEnd"/>
      </w:hyperlink>
      <w:r w:rsidR="007F3822" w:rsidRPr="00DA7BE5">
        <w:rPr>
          <w:rFonts w:ascii="Calibri" w:hAnsi="Calibri" w:cs="Calibri"/>
          <w:b/>
          <w:color w:val="0000FF"/>
        </w:rPr>
        <w:t xml:space="preserve"> </w:t>
      </w:r>
      <w:r w:rsidR="00EB3182">
        <w:rPr>
          <w:rFonts w:ascii="Calibri" w:hAnsi="Calibri" w:cs="Calibri"/>
        </w:rPr>
        <w:t>–</w:t>
      </w:r>
      <w:r w:rsidR="00E60132">
        <w:rPr>
          <w:rFonts w:ascii="Calibri" w:hAnsi="Calibri" w:cs="Calibri"/>
        </w:rPr>
        <w:t xml:space="preserve"> </w:t>
      </w:r>
      <w:r w:rsidR="007F3822" w:rsidRPr="0066749E">
        <w:rPr>
          <w:rFonts w:ascii="Calibri" w:hAnsi="Calibri" w:cs="Calibri"/>
        </w:rPr>
        <w:t>help in computer basics</w:t>
      </w:r>
      <w:r w:rsidR="008D3AF0">
        <w:rPr>
          <w:rFonts w:ascii="Calibri" w:hAnsi="Calibri" w:cs="Calibri"/>
        </w:rPr>
        <w:t>,</w:t>
      </w:r>
      <w:r w:rsidR="007F3822" w:rsidRPr="0066749E">
        <w:rPr>
          <w:rFonts w:ascii="Calibri" w:hAnsi="Calibri" w:cs="Calibri"/>
        </w:rPr>
        <w:t xml:space="preserve"> creating documents and sending email.</w:t>
      </w:r>
      <w:r w:rsidR="00AC7848">
        <w:rPr>
          <w:rFonts w:ascii="Calibri" w:hAnsi="Calibri" w:cs="Calibri"/>
        </w:rPr>
        <w:t xml:space="preserve"> Make an appt.</w:t>
      </w:r>
    </w:p>
    <w:p w14:paraId="6C058935" w14:textId="77777777" w:rsidR="007F3822" w:rsidRPr="0066749E" w:rsidRDefault="007F3822" w:rsidP="00510EAC">
      <w:pPr>
        <w:pStyle w:val="ListParagraph"/>
        <w:rPr>
          <w:rFonts w:ascii="Calibri" w:hAnsi="Calibri" w:cs="Calibri"/>
        </w:rPr>
      </w:pPr>
    </w:p>
    <w:p w14:paraId="324A4E75" w14:textId="375803FE" w:rsidR="007F3822" w:rsidRPr="0066749E" w:rsidRDefault="00000000" w:rsidP="00510EAC">
      <w:pPr>
        <w:pStyle w:val="ListParagraph"/>
        <w:numPr>
          <w:ilvl w:val="0"/>
          <w:numId w:val="1"/>
        </w:numPr>
        <w:rPr>
          <w:rFonts w:ascii="Calibri" w:hAnsi="Calibri" w:cs="Calibri"/>
        </w:rPr>
      </w:pPr>
      <w:hyperlink r:id="rId13" w:anchor=":~:text=Chicago%20Department%20of%20Public%20Health,747%2D1020%20for%20schedule%20information." w:history="1">
        <w:r w:rsidR="00EB3182" w:rsidRPr="00EB3182">
          <w:rPr>
            <w:rStyle w:val="Hyperlink"/>
            <w:rFonts w:ascii="Calibri" w:hAnsi="Calibri" w:cs="Calibri"/>
            <w:b/>
            <w:bCs/>
          </w:rPr>
          <w:t>Private counseling</w:t>
        </w:r>
      </w:hyperlink>
      <w:r w:rsidR="00EB3182">
        <w:rPr>
          <w:rFonts w:ascii="Calibri" w:hAnsi="Calibri" w:cs="Calibri"/>
        </w:rPr>
        <w:t xml:space="preserve"> </w:t>
      </w:r>
      <w:r w:rsidR="007F3822" w:rsidRPr="0066749E">
        <w:rPr>
          <w:rFonts w:ascii="Calibri" w:hAnsi="Calibri" w:cs="Calibri"/>
        </w:rPr>
        <w:t xml:space="preserve">with a </w:t>
      </w:r>
      <w:r w:rsidR="0066749E" w:rsidRPr="0066749E">
        <w:rPr>
          <w:rFonts w:ascii="Calibri" w:hAnsi="Calibri" w:cs="Calibri"/>
        </w:rPr>
        <w:t>mental health clinician on Tuesdays.</w:t>
      </w:r>
      <w:r w:rsidR="00E60132">
        <w:rPr>
          <w:rFonts w:ascii="Calibri" w:hAnsi="Calibri" w:cs="Calibri"/>
        </w:rPr>
        <w:t xml:space="preserve"> </w:t>
      </w:r>
      <w:r w:rsidR="00F23CB3">
        <w:rPr>
          <w:rFonts w:ascii="Calibri" w:hAnsi="Calibri" w:cs="Calibri"/>
        </w:rPr>
        <w:t>C</w:t>
      </w:r>
      <w:r w:rsidR="0066749E" w:rsidRPr="0066749E">
        <w:rPr>
          <w:rFonts w:ascii="Calibri" w:hAnsi="Calibri" w:cs="Calibri"/>
        </w:rPr>
        <w:t>all (312)</w:t>
      </w:r>
      <w:r w:rsidR="00A0233E">
        <w:rPr>
          <w:rFonts w:ascii="Calibri" w:hAnsi="Calibri" w:cs="Calibri"/>
        </w:rPr>
        <w:t xml:space="preserve"> </w:t>
      </w:r>
      <w:r w:rsidR="0066749E" w:rsidRPr="0066749E">
        <w:rPr>
          <w:rFonts w:ascii="Calibri" w:hAnsi="Calibri" w:cs="Calibri"/>
        </w:rPr>
        <w:t>745-0625</w:t>
      </w:r>
      <w:r w:rsidR="00F23CB3">
        <w:rPr>
          <w:rFonts w:ascii="Calibri" w:hAnsi="Calibri" w:cs="Calibri"/>
        </w:rPr>
        <w:t xml:space="preserve"> for an appt.</w:t>
      </w:r>
    </w:p>
    <w:p w14:paraId="13C8B4C0" w14:textId="77777777" w:rsidR="0066749E" w:rsidRPr="0066749E" w:rsidRDefault="0066749E" w:rsidP="00510EAC">
      <w:pPr>
        <w:pStyle w:val="ListParagraph"/>
        <w:rPr>
          <w:rFonts w:ascii="Calibri" w:hAnsi="Calibri" w:cs="Calibri"/>
        </w:rPr>
      </w:pPr>
    </w:p>
    <w:p w14:paraId="34AB6889" w14:textId="5B2A0968" w:rsidR="00A97845" w:rsidRDefault="00A0233E" w:rsidP="00A97845">
      <w:pPr>
        <w:pStyle w:val="ListParagraph"/>
        <w:numPr>
          <w:ilvl w:val="0"/>
          <w:numId w:val="1"/>
        </w:numPr>
        <w:rPr>
          <w:rFonts w:ascii="Calibri" w:hAnsi="Calibri" w:cs="Calibri"/>
        </w:rPr>
      </w:pPr>
      <w:r w:rsidRPr="00C00455">
        <w:rPr>
          <w:rFonts w:ascii="Calibri" w:hAnsi="Calibri" w:cs="Calibri"/>
        </w:rPr>
        <w:t xml:space="preserve">Activities for children </w:t>
      </w:r>
      <w:r w:rsidR="008D3AF0" w:rsidRPr="00223EEE">
        <w:rPr>
          <w:rFonts w:ascii="Calibri" w:hAnsi="Calibri" w:cs="Calibri"/>
        </w:rPr>
        <w:t>and teens</w:t>
      </w:r>
      <w:r w:rsidR="008D3AF0">
        <w:rPr>
          <w:rFonts w:ascii="Calibri" w:hAnsi="Calibri" w:cs="Calibri"/>
        </w:rPr>
        <w:t xml:space="preserve"> </w:t>
      </w:r>
      <w:r w:rsidRPr="00C00455">
        <w:rPr>
          <w:rFonts w:ascii="Calibri" w:hAnsi="Calibri" w:cs="Calibri"/>
        </w:rPr>
        <w:t xml:space="preserve">include the </w:t>
      </w:r>
      <w:r w:rsidRPr="00C00455">
        <w:rPr>
          <w:rFonts w:ascii="Calibri" w:hAnsi="Calibri" w:cs="Calibri"/>
          <w:b/>
          <w:bCs/>
        </w:rPr>
        <w:t xml:space="preserve">Early Learners’ Literacy Nest </w:t>
      </w:r>
      <w:r w:rsidRPr="00C00455">
        <w:rPr>
          <w:rFonts w:ascii="Calibri" w:hAnsi="Calibri" w:cs="Calibri"/>
        </w:rPr>
        <w:t xml:space="preserve">(up to age 5), storytelling, science and craft activities, board games and </w:t>
      </w:r>
      <w:r w:rsidR="00510EAC">
        <w:rPr>
          <w:rFonts w:ascii="Calibri" w:hAnsi="Calibri" w:cs="Calibri"/>
        </w:rPr>
        <w:t xml:space="preserve">a </w:t>
      </w:r>
      <w:r w:rsidRPr="00C00455">
        <w:rPr>
          <w:rFonts w:ascii="Calibri" w:hAnsi="Calibri" w:cs="Calibri"/>
        </w:rPr>
        <w:t xml:space="preserve">book club. In the </w:t>
      </w:r>
      <w:proofErr w:type="spellStart"/>
      <w:r w:rsidRPr="00C00455">
        <w:rPr>
          <w:rFonts w:ascii="Calibri" w:hAnsi="Calibri" w:cs="Calibri"/>
          <w:b/>
          <w:bCs/>
        </w:rPr>
        <w:t>Youmedia</w:t>
      </w:r>
      <w:proofErr w:type="spellEnd"/>
      <w:r w:rsidRPr="00C00455">
        <w:rPr>
          <w:rFonts w:ascii="Calibri" w:hAnsi="Calibri" w:cs="Calibri"/>
          <w:b/>
          <w:bCs/>
        </w:rPr>
        <w:t xml:space="preserve"> Center</w:t>
      </w:r>
      <w:r w:rsidRPr="00C00455">
        <w:rPr>
          <w:rFonts w:ascii="Calibri" w:hAnsi="Calibri" w:cs="Calibri"/>
        </w:rPr>
        <w:t>, high schoolers may borrow laptops, play video</w:t>
      </w:r>
      <w:r w:rsidR="004A32B9">
        <w:rPr>
          <w:rFonts w:ascii="Calibri" w:hAnsi="Calibri" w:cs="Calibri"/>
        </w:rPr>
        <w:t xml:space="preserve"> </w:t>
      </w:r>
      <w:proofErr w:type="gramStart"/>
      <w:r w:rsidRPr="00C00455">
        <w:rPr>
          <w:rFonts w:ascii="Calibri" w:hAnsi="Calibri" w:cs="Calibri"/>
        </w:rPr>
        <w:t>games</w:t>
      </w:r>
      <w:proofErr w:type="gramEnd"/>
      <w:r w:rsidRPr="00C00455">
        <w:rPr>
          <w:rFonts w:ascii="Calibri" w:hAnsi="Calibri" w:cs="Calibri"/>
        </w:rPr>
        <w:t xml:space="preserve"> and use other media.</w:t>
      </w:r>
    </w:p>
    <w:p w14:paraId="7D00B8BC" w14:textId="76B7CD1E" w:rsidR="00A97845" w:rsidRPr="00A97845" w:rsidRDefault="00B103B7" w:rsidP="00A97845">
      <w:pPr>
        <w:pStyle w:val="ListParagraph"/>
        <w:rPr>
          <w:rFonts w:ascii="Calibri" w:hAnsi="Calibri" w:cs="Calibri"/>
        </w:rPr>
      </w:pPr>
      <w:r w:rsidRPr="009E625F">
        <w:rPr>
          <w:noProof/>
        </w:rPr>
        <w:drawing>
          <wp:anchor distT="0" distB="0" distL="114300" distR="114300" simplePos="0" relativeHeight="251658752" behindDoc="0" locked="0" layoutInCell="1" allowOverlap="1" wp14:anchorId="6C659B69" wp14:editId="797AC054">
            <wp:simplePos x="0" y="0"/>
            <wp:positionH relativeFrom="column">
              <wp:posOffset>4525433</wp:posOffset>
            </wp:positionH>
            <wp:positionV relativeFrom="paragraph">
              <wp:posOffset>40005</wp:posOffset>
            </wp:positionV>
            <wp:extent cx="1173480" cy="1173480"/>
            <wp:effectExtent l="0" t="0" r="7620" b="7620"/>
            <wp:wrapSquare wrapText="bothSides"/>
            <wp:docPr id="1521375164"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172534" name="Picture 1" descr="A qr code with a dinosau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173480" cy="1173480"/>
                    </a:xfrm>
                    <a:prstGeom prst="rect">
                      <a:avLst/>
                    </a:prstGeom>
                  </pic:spPr>
                </pic:pic>
              </a:graphicData>
            </a:graphic>
            <wp14:sizeRelH relativeFrom="page">
              <wp14:pctWidth>0</wp14:pctWidth>
            </wp14:sizeRelH>
            <wp14:sizeRelV relativeFrom="page">
              <wp14:pctHeight>0</wp14:pctHeight>
            </wp14:sizeRelV>
          </wp:anchor>
        </w:drawing>
      </w:r>
    </w:p>
    <w:p w14:paraId="1F5905D7" w14:textId="36585359" w:rsidR="00A97845" w:rsidRDefault="00A97845" w:rsidP="00A97845">
      <w:pPr>
        <w:pStyle w:val="ListParagraph"/>
        <w:widowControl w:val="0"/>
        <w:numPr>
          <w:ilvl w:val="0"/>
          <w:numId w:val="1"/>
        </w:numPr>
        <w:rPr>
          <w:rFonts w:ascii="Calibri" w:hAnsi="Calibri" w:cs="Calibri"/>
        </w:rPr>
      </w:pPr>
      <w:r>
        <w:rPr>
          <w:rFonts w:ascii="Calibri" w:hAnsi="Calibri" w:cs="Calibri"/>
          <w:b/>
          <w:bCs/>
        </w:rPr>
        <w:t xml:space="preserve">Programs and activities - </w:t>
      </w:r>
      <w:r w:rsidRPr="00510EAC">
        <w:rPr>
          <w:rFonts w:ascii="Calibri" w:hAnsi="Calibri" w:cs="Calibri"/>
        </w:rPr>
        <w:t>Visit the library’s events page here</w:t>
      </w:r>
      <w:r>
        <w:rPr>
          <w:rFonts w:ascii="Calibri" w:hAnsi="Calibri" w:cs="Calibri"/>
        </w:rPr>
        <w:t xml:space="preserve">:        </w:t>
      </w:r>
      <w:r w:rsidRPr="00A97845">
        <w:rPr>
          <w:noProof/>
        </w:rPr>
        <w:t xml:space="preserve"> </w:t>
      </w:r>
    </w:p>
    <w:p w14:paraId="36B48ABF" w14:textId="77777777" w:rsidR="00F23CB3" w:rsidRDefault="00F23CB3" w:rsidP="00510EAC">
      <w:pPr>
        <w:spacing w:after="0"/>
        <w:rPr>
          <w:rFonts w:ascii="Calibri" w:hAnsi="Calibri" w:cs="Calibri"/>
          <w:b/>
        </w:rPr>
      </w:pPr>
    </w:p>
    <w:p w14:paraId="592A49B6" w14:textId="77777777" w:rsidR="00A97845" w:rsidRDefault="00A97845" w:rsidP="00510EAC">
      <w:pPr>
        <w:spacing w:after="0"/>
        <w:rPr>
          <w:rFonts w:ascii="Calibri" w:hAnsi="Calibri" w:cs="Calibri"/>
          <w:b/>
        </w:rPr>
      </w:pPr>
    </w:p>
    <w:p w14:paraId="1DE76325" w14:textId="77777777" w:rsidR="00A97845" w:rsidRDefault="00A97845" w:rsidP="00510EAC">
      <w:pPr>
        <w:spacing w:after="0"/>
        <w:rPr>
          <w:rFonts w:ascii="Calibri" w:hAnsi="Calibri" w:cs="Calibri"/>
          <w:b/>
        </w:rPr>
      </w:pPr>
    </w:p>
    <w:p w14:paraId="53D9323F" w14:textId="77777777" w:rsidR="00A97845" w:rsidRDefault="00A97845" w:rsidP="00510EAC">
      <w:pPr>
        <w:spacing w:after="0"/>
        <w:rPr>
          <w:rFonts w:ascii="Calibri" w:hAnsi="Calibri" w:cs="Calibri"/>
          <w:b/>
        </w:rPr>
      </w:pPr>
    </w:p>
    <w:p w14:paraId="03A95C63" w14:textId="77777777" w:rsidR="00F852FA" w:rsidRDefault="00F852FA" w:rsidP="00510EAC">
      <w:pPr>
        <w:spacing w:after="0"/>
        <w:rPr>
          <w:rFonts w:ascii="Calibri" w:hAnsi="Calibri" w:cs="Calibri"/>
          <w:b/>
        </w:rPr>
      </w:pPr>
    </w:p>
    <w:p w14:paraId="26B78A5A" w14:textId="77777777" w:rsidR="00A97845" w:rsidRDefault="00A97845" w:rsidP="00510EAC">
      <w:pPr>
        <w:spacing w:after="0"/>
        <w:rPr>
          <w:rFonts w:ascii="Calibri" w:hAnsi="Calibri" w:cs="Calibri"/>
          <w:b/>
        </w:rPr>
      </w:pPr>
    </w:p>
    <w:p w14:paraId="2E51344A" w14:textId="01936D02" w:rsidR="0066749E" w:rsidRPr="00F23CB3" w:rsidRDefault="00F23CB3" w:rsidP="004A32B9">
      <w:pPr>
        <w:spacing w:after="0"/>
        <w:jc w:val="center"/>
        <w:rPr>
          <w:rFonts w:ascii="Calibri" w:hAnsi="Calibri" w:cs="Calibri"/>
        </w:rPr>
      </w:pPr>
      <w:r>
        <w:rPr>
          <w:rFonts w:ascii="Calibri" w:hAnsi="Calibri" w:cs="Calibri"/>
          <w:b/>
        </w:rPr>
        <w:t>6</w:t>
      </w:r>
      <w:r w:rsidR="0066749E" w:rsidRPr="00E60132">
        <w:rPr>
          <w:rFonts w:ascii="Calibri" w:hAnsi="Calibri" w:cs="Calibri"/>
          <w:b/>
        </w:rPr>
        <w:t xml:space="preserve">000 N. Broadway </w:t>
      </w:r>
      <w:r w:rsidR="004A32B9">
        <w:rPr>
          <w:rFonts w:ascii="Calibri" w:hAnsi="Calibri" w:cs="Calibri"/>
          <w:b/>
        </w:rPr>
        <w:t xml:space="preserve">| </w:t>
      </w:r>
      <w:r w:rsidR="0066749E" w:rsidRPr="00E60132">
        <w:rPr>
          <w:rFonts w:ascii="Calibri" w:hAnsi="Calibri" w:cs="Calibri"/>
          <w:b/>
        </w:rPr>
        <w:t>(312) 742-1945</w:t>
      </w:r>
      <w:r w:rsidR="004A32B9">
        <w:rPr>
          <w:rFonts w:ascii="Calibri" w:hAnsi="Calibri" w:cs="Calibri"/>
          <w:b/>
        </w:rPr>
        <w:t xml:space="preserve"> | </w:t>
      </w:r>
      <w:r w:rsidR="0066749E" w:rsidRPr="00E60132">
        <w:rPr>
          <w:rFonts w:ascii="Calibri" w:hAnsi="Calibri" w:cs="Calibri"/>
          <w:b/>
        </w:rPr>
        <w:t xml:space="preserve"> </w:t>
      </w:r>
      <w:hyperlink r:id="rId15" w:history="1">
        <w:r w:rsidR="0066749E" w:rsidRPr="00E60132">
          <w:rPr>
            <w:rStyle w:val="Hyperlink"/>
            <w:rFonts w:ascii="Calibri" w:hAnsi="Calibri" w:cs="Calibri"/>
            <w:b/>
          </w:rPr>
          <w:t>edgewater@chipublib.org</w:t>
        </w:r>
      </w:hyperlink>
      <w:r w:rsidR="0066749E" w:rsidRPr="00E60132">
        <w:rPr>
          <w:rStyle w:val="Hyperlink"/>
          <w:rFonts w:ascii="Calibri" w:hAnsi="Calibri" w:cs="Calibri"/>
          <w:b/>
          <w:color w:val="auto"/>
          <w:u w:val="none"/>
        </w:rPr>
        <w:t xml:space="preserve">  </w:t>
      </w:r>
      <w:r w:rsidR="004A32B9">
        <w:rPr>
          <w:rStyle w:val="Hyperlink"/>
          <w:rFonts w:ascii="Calibri" w:hAnsi="Calibri" w:cs="Calibri"/>
          <w:b/>
          <w:color w:val="auto"/>
          <w:u w:val="none"/>
        </w:rPr>
        <w:t>|</w:t>
      </w:r>
      <w:r w:rsidR="0066749E" w:rsidRPr="00E60132">
        <w:rPr>
          <w:rStyle w:val="Hyperlink"/>
          <w:rFonts w:ascii="Calibri" w:hAnsi="Calibri" w:cs="Calibri"/>
          <w:b/>
          <w:color w:val="auto"/>
          <w:u w:val="none"/>
        </w:rPr>
        <w:t xml:space="preserve"> </w:t>
      </w:r>
      <w:r w:rsidR="004A32B9" w:rsidRPr="00E60132">
        <w:rPr>
          <w:rStyle w:val="Hyperlink"/>
          <w:rFonts w:ascii="Calibri" w:hAnsi="Calibri" w:cs="Calibri"/>
          <w:b/>
          <w:color w:val="auto"/>
          <w:u w:val="none"/>
        </w:rPr>
        <w:t xml:space="preserve"> </w:t>
      </w:r>
      <w:r w:rsidR="004A32B9">
        <w:fldChar w:fldCharType="begin"/>
      </w:r>
      <w:r w:rsidR="004A32B9">
        <w:instrText>HYPERLINK "http://www.chipublib.org/locations/28"</w:instrText>
      </w:r>
      <w:r w:rsidR="004A32B9">
        <w:fldChar w:fldCharType="separate"/>
      </w:r>
      <w:r w:rsidR="004A32B9" w:rsidRPr="00E60132">
        <w:rPr>
          <w:rStyle w:val="Hyperlink"/>
          <w:rFonts w:ascii="Calibri" w:hAnsi="Calibri" w:cs="Calibri"/>
          <w:b/>
        </w:rPr>
        <w:t>www.chipublib.org/locations/28</w:t>
      </w:r>
      <w:r w:rsidR="004A32B9">
        <w:rPr>
          <w:rStyle w:val="Hyperlink"/>
          <w:rFonts w:ascii="Calibri" w:hAnsi="Calibri" w:cs="Calibri"/>
          <w:b/>
        </w:rPr>
        <w:fldChar w:fldCharType="end"/>
      </w:r>
    </w:p>
    <w:p w14:paraId="126D98E7" w14:textId="5D3131B6" w:rsidR="000B4A1A" w:rsidRPr="00E60132" w:rsidRDefault="0066749E" w:rsidP="00510EAC">
      <w:pPr>
        <w:spacing w:after="0"/>
        <w:jc w:val="center"/>
        <w:rPr>
          <w:rFonts w:ascii="Calibri" w:hAnsi="Calibri" w:cs="Calibri"/>
          <w:b/>
          <w:bCs/>
        </w:rPr>
      </w:pPr>
      <w:r w:rsidRPr="00E60132">
        <w:rPr>
          <w:rFonts w:ascii="Calibri" w:hAnsi="Calibri" w:cs="Calibri"/>
          <w:b/>
        </w:rPr>
        <w:t>Open</w:t>
      </w:r>
      <w:r w:rsidRPr="00E60132">
        <w:rPr>
          <w:rFonts w:ascii="Calibri" w:hAnsi="Calibri" w:cs="Calibri"/>
        </w:rPr>
        <w:t xml:space="preserve"> </w:t>
      </w:r>
      <w:r w:rsidRPr="00E60132">
        <w:rPr>
          <w:rFonts w:ascii="Calibri" w:hAnsi="Calibri" w:cs="Calibri"/>
          <w:b/>
          <w:bCs/>
        </w:rPr>
        <w:t xml:space="preserve">Mon. &amp; Wed. 10 a.m.-6 p.m. |Tues. &amp; Thurs. </w:t>
      </w:r>
      <w:r w:rsidR="008D3AF0" w:rsidRPr="00223EEE">
        <w:rPr>
          <w:rFonts w:ascii="Calibri" w:hAnsi="Calibri" w:cs="Calibri"/>
          <w:b/>
          <w:bCs/>
        </w:rPr>
        <w:t>12</w:t>
      </w:r>
      <w:r w:rsidRPr="00E60132">
        <w:rPr>
          <w:rFonts w:ascii="Calibri" w:hAnsi="Calibri" w:cs="Calibri"/>
          <w:b/>
          <w:bCs/>
        </w:rPr>
        <w:t>-8 p.m.| Fri. &amp; Sat 9 a.m.–5 p.m. | Sun. 1-5 p.m.</w:t>
      </w:r>
    </w:p>
    <w:sectPr w:rsidR="000B4A1A" w:rsidRPr="00E60132" w:rsidSect="00F36E63">
      <w:pgSz w:w="12240" w:h="15840"/>
      <w:pgMar w:top="1008" w:right="1080" w:bottom="864" w:left="1080" w:header="720" w:footer="720" w:gutter="0"/>
      <w:pgBorders w:offsetFrom="page">
        <w:top w:val="single" w:sz="12" w:space="24" w:color="FF0000"/>
        <w:left w:val="single" w:sz="12" w:space="24" w:color="FF0000"/>
        <w:bottom w:val="single" w:sz="12" w:space="24" w:color="FF0000"/>
        <w:right w:val="single" w:sz="12"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6885"/>
    <w:multiLevelType w:val="hybridMultilevel"/>
    <w:tmpl w:val="F6FC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355EC"/>
    <w:multiLevelType w:val="hybridMultilevel"/>
    <w:tmpl w:val="0930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049985">
    <w:abstractNumId w:val="0"/>
  </w:num>
  <w:num w:numId="2" w16cid:durableId="58673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1F"/>
    <w:rsid w:val="00005439"/>
    <w:rsid w:val="0002236C"/>
    <w:rsid w:val="0002622C"/>
    <w:rsid w:val="00050368"/>
    <w:rsid w:val="000B4A1A"/>
    <w:rsid w:val="000F2B95"/>
    <w:rsid w:val="0012085A"/>
    <w:rsid w:val="00141D27"/>
    <w:rsid w:val="001810B9"/>
    <w:rsid w:val="00223EEE"/>
    <w:rsid w:val="0022679D"/>
    <w:rsid w:val="00242469"/>
    <w:rsid w:val="00281A2C"/>
    <w:rsid w:val="002B707B"/>
    <w:rsid w:val="003A42B9"/>
    <w:rsid w:val="004A32B9"/>
    <w:rsid w:val="004F2271"/>
    <w:rsid w:val="00510EAC"/>
    <w:rsid w:val="0052140D"/>
    <w:rsid w:val="00551DD5"/>
    <w:rsid w:val="006661A3"/>
    <w:rsid w:val="0066749E"/>
    <w:rsid w:val="0071591F"/>
    <w:rsid w:val="00791B4A"/>
    <w:rsid w:val="007A0FB0"/>
    <w:rsid w:val="007F21A9"/>
    <w:rsid w:val="007F3822"/>
    <w:rsid w:val="0089683D"/>
    <w:rsid w:val="008D3AF0"/>
    <w:rsid w:val="008F0533"/>
    <w:rsid w:val="008F759B"/>
    <w:rsid w:val="00940B00"/>
    <w:rsid w:val="0094117F"/>
    <w:rsid w:val="009664B2"/>
    <w:rsid w:val="009D2E6D"/>
    <w:rsid w:val="009E625F"/>
    <w:rsid w:val="00A0233E"/>
    <w:rsid w:val="00A45A58"/>
    <w:rsid w:val="00A4796E"/>
    <w:rsid w:val="00A92267"/>
    <w:rsid w:val="00A93B56"/>
    <w:rsid w:val="00A97262"/>
    <w:rsid w:val="00A97845"/>
    <w:rsid w:val="00AC7848"/>
    <w:rsid w:val="00B103B7"/>
    <w:rsid w:val="00B631F8"/>
    <w:rsid w:val="00C00455"/>
    <w:rsid w:val="00C349BA"/>
    <w:rsid w:val="00C45558"/>
    <w:rsid w:val="00CB0355"/>
    <w:rsid w:val="00D063AD"/>
    <w:rsid w:val="00D70A1D"/>
    <w:rsid w:val="00D957A3"/>
    <w:rsid w:val="00DA7BE5"/>
    <w:rsid w:val="00DE6C40"/>
    <w:rsid w:val="00E60132"/>
    <w:rsid w:val="00E7087A"/>
    <w:rsid w:val="00EB3182"/>
    <w:rsid w:val="00EB4A01"/>
    <w:rsid w:val="00EF66A5"/>
    <w:rsid w:val="00F23CB3"/>
    <w:rsid w:val="00F36E63"/>
    <w:rsid w:val="00F37B6F"/>
    <w:rsid w:val="00F4095C"/>
    <w:rsid w:val="00F852FA"/>
    <w:rsid w:val="00FB20B5"/>
    <w:rsid w:val="00FC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0A50"/>
  <w15:docId w15:val="{0245EE0A-33F3-41DA-9DCE-949AF0A1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87A"/>
    <w:rPr>
      <w:color w:val="0000FF" w:themeColor="hyperlink"/>
      <w:u w:val="single"/>
    </w:rPr>
  </w:style>
  <w:style w:type="character" w:styleId="UnresolvedMention">
    <w:name w:val="Unresolved Mention"/>
    <w:basedOn w:val="DefaultParagraphFont"/>
    <w:uiPriority w:val="99"/>
    <w:semiHidden/>
    <w:unhideWhenUsed/>
    <w:rsid w:val="008F759B"/>
    <w:rPr>
      <w:color w:val="605E5C"/>
      <w:shd w:val="clear" w:color="auto" w:fill="E1DFDD"/>
    </w:rPr>
  </w:style>
  <w:style w:type="paragraph" w:styleId="ListParagraph">
    <w:name w:val="List Paragraph"/>
    <w:basedOn w:val="Normal"/>
    <w:uiPriority w:val="34"/>
    <w:qFormat/>
    <w:rsid w:val="007F3822"/>
    <w:pPr>
      <w:ind w:left="720"/>
      <w:contextualSpacing/>
    </w:pPr>
  </w:style>
  <w:style w:type="character" w:styleId="FollowedHyperlink">
    <w:name w:val="FollowedHyperlink"/>
    <w:basedOn w:val="DefaultParagraphFont"/>
    <w:uiPriority w:val="99"/>
    <w:semiHidden/>
    <w:unhideWhenUsed/>
    <w:rsid w:val="00AC78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publib.org/faq/technology/" TargetMode="External"/><Relationship Id="rId13" Type="http://schemas.openxmlformats.org/officeDocument/2006/relationships/hyperlink" Target="https://www.chipublib.org/news/mental-health-and-social-services-available-at-cpl-locations/" TargetMode="External"/><Relationship Id="rId3" Type="http://schemas.openxmlformats.org/officeDocument/2006/relationships/settings" Target="settings.xml"/><Relationship Id="rId7" Type="http://schemas.openxmlformats.org/officeDocument/2006/relationships/hyperlink" Target="file:///D:\Kitsos\Downloads\www.foelchicago.org" TargetMode="External"/><Relationship Id="rId12" Type="http://schemas.openxmlformats.org/officeDocument/2006/relationships/hyperlink" Target="https://www.chipublib.org/news/cybernavigator-technology-tutors-now-availa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hipl.libcal.com/reserve/edgewater_meeting/" TargetMode="External"/><Relationship Id="rId5" Type="http://schemas.openxmlformats.org/officeDocument/2006/relationships/image" Target="media/image1.png"/><Relationship Id="rId15" Type="http://schemas.openxmlformats.org/officeDocument/2006/relationships/hyperlink" Target="mailto:edgewater@chipublib.org" TargetMode="External"/><Relationship Id="rId10" Type="http://schemas.openxmlformats.org/officeDocument/2006/relationships/hyperlink" Target="https://chipl.libcal.com/reserve/edgewater_study" TargetMode="External"/><Relationship Id="rId4" Type="http://schemas.openxmlformats.org/officeDocument/2006/relationships/webSettings" Target="webSettings.xml"/><Relationship Id="rId9" Type="http://schemas.openxmlformats.org/officeDocument/2006/relationships/hyperlink" Target="https://www.chipublib.org/resourc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Joanna Broussard</cp:lastModifiedBy>
  <cp:revision>4</cp:revision>
  <cp:lastPrinted>2024-03-07T16:51:00Z</cp:lastPrinted>
  <dcterms:created xsi:type="dcterms:W3CDTF">2024-03-11T18:17:00Z</dcterms:created>
  <dcterms:modified xsi:type="dcterms:W3CDTF">2024-03-11T18:40:00Z</dcterms:modified>
</cp:coreProperties>
</file>