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89E3" w14:textId="0A217F9C" w:rsidR="00430637" w:rsidRPr="007C7928" w:rsidRDefault="007B23F7" w:rsidP="007C7928">
      <w:pPr>
        <w:ind w:left="288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A5830" wp14:editId="2DAD6983">
                <wp:simplePos x="0" y="0"/>
                <wp:positionH relativeFrom="column">
                  <wp:posOffset>1968500</wp:posOffset>
                </wp:positionH>
                <wp:positionV relativeFrom="paragraph">
                  <wp:posOffset>155805</wp:posOffset>
                </wp:positionV>
                <wp:extent cx="4246245" cy="659130"/>
                <wp:effectExtent l="0" t="0" r="0" b="0"/>
                <wp:wrapNone/>
                <wp:docPr id="154865603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624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E7296" w14:textId="77777777" w:rsidR="00430637" w:rsidRDefault="00430637" w:rsidP="00490E8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C7928">
                              <w:rPr>
                                <w:b/>
                                <w:sz w:val="36"/>
                                <w:szCs w:val="36"/>
                              </w:rPr>
                              <w:t>Friends of the Edgewater Library</w:t>
                            </w:r>
                          </w:p>
                          <w:p w14:paraId="2DBEB916" w14:textId="77777777" w:rsidR="00430637" w:rsidRDefault="00430637" w:rsidP="00490E85">
                            <w:pPr>
                              <w:jc w:val="center"/>
                            </w:pPr>
                            <w:r w:rsidRPr="007C7928">
                              <w:rPr>
                                <w:b/>
                                <w:sz w:val="36"/>
                                <w:szCs w:val="36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A58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5pt;margin-top:12.25pt;width:334.35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" stroked="f" strokeweight=".5pt">
                <v:path arrowok="t"/>
                <v:textbox>
                  <w:txbxContent>
                    <w:p w14:paraId="233E7296" w14:textId="77777777" w:rsidR="00430637" w:rsidRDefault="00430637" w:rsidP="00490E8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C7928">
                        <w:rPr>
                          <w:b/>
                          <w:sz w:val="36"/>
                          <w:szCs w:val="36"/>
                        </w:rPr>
                        <w:t>Friends of the Edgewater Library</w:t>
                      </w:r>
                    </w:p>
                    <w:p w14:paraId="2DBEB916" w14:textId="77777777" w:rsidR="00430637" w:rsidRDefault="00430637" w:rsidP="00490E85">
                      <w:pPr>
                        <w:jc w:val="center"/>
                      </w:pPr>
                      <w:r w:rsidRPr="007C7928">
                        <w:rPr>
                          <w:b/>
                          <w:sz w:val="36"/>
                          <w:szCs w:val="36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8F5FD0F" wp14:editId="08546429">
            <wp:simplePos x="0" y="0"/>
            <wp:positionH relativeFrom="column">
              <wp:posOffset>350520</wp:posOffset>
            </wp:positionH>
            <wp:positionV relativeFrom="paragraph">
              <wp:posOffset>577</wp:posOffset>
            </wp:positionV>
            <wp:extent cx="956310" cy="942975"/>
            <wp:effectExtent l="0" t="0" r="0" b="0"/>
            <wp:wrapTight wrapText="bothSides">
              <wp:wrapPolygon edited="0">
                <wp:start x="8892" y="0"/>
                <wp:lineTo x="6598" y="582"/>
                <wp:lineTo x="1434" y="3782"/>
                <wp:lineTo x="1434" y="4945"/>
                <wp:lineTo x="287" y="7564"/>
                <wp:lineTo x="0" y="8727"/>
                <wp:lineTo x="0" y="11636"/>
                <wp:lineTo x="287" y="14545"/>
                <wp:lineTo x="3442" y="19200"/>
                <wp:lineTo x="7745" y="21236"/>
                <wp:lineTo x="8606" y="21236"/>
                <wp:lineTo x="12622" y="21236"/>
                <wp:lineTo x="13482" y="21236"/>
                <wp:lineTo x="17785" y="19200"/>
                <wp:lineTo x="18072" y="18909"/>
                <wp:lineTo x="20940" y="14255"/>
                <wp:lineTo x="21227" y="10764"/>
                <wp:lineTo x="21227" y="8727"/>
                <wp:lineTo x="20940" y="7564"/>
                <wp:lineTo x="19793" y="4945"/>
                <wp:lineTo x="20080" y="3782"/>
                <wp:lineTo x="14629" y="582"/>
                <wp:lineTo x="12335" y="0"/>
                <wp:lineTo x="8892" y="0"/>
              </wp:wrapPolygon>
            </wp:wrapTight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637">
        <w:rPr>
          <w:b/>
          <w:sz w:val="36"/>
          <w:szCs w:val="36"/>
        </w:rPr>
        <w:t xml:space="preserve"> </w:t>
      </w:r>
      <w:r w:rsidR="00430637">
        <w:rPr>
          <w:b/>
          <w:sz w:val="36"/>
          <w:szCs w:val="36"/>
        </w:rPr>
        <w:br/>
      </w:r>
    </w:p>
    <w:p w14:paraId="2AFE8329" w14:textId="77777777" w:rsidR="00430637" w:rsidRDefault="00430637"/>
    <w:p w14:paraId="00FA907E" w14:textId="77777777" w:rsidR="00430637" w:rsidRDefault="00430637" w:rsidP="00AE14F0">
      <w:pPr>
        <w:rPr>
          <w:b/>
          <w:sz w:val="24"/>
          <w:szCs w:val="24"/>
        </w:rPr>
      </w:pPr>
    </w:p>
    <w:p w14:paraId="2785E806" w14:textId="77777777" w:rsidR="00430637" w:rsidRDefault="00430637" w:rsidP="00AE14F0">
      <w:pPr>
        <w:rPr>
          <w:b/>
          <w:sz w:val="28"/>
          <w:szCs w:val="28"/>
        </w:rPr>
      </w:pPr>
    </w:p>
    <w:p w14:paraId="73232594" w14:textId="77777777" w:rsidR="00430637" w:rsidRDefault="00430637" w:rsidP="00AE1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6B3601">
        <w:rPr>
          <w:b/>
          <w:sz w:val="28"/>
          <w:szCs w:val="28"/>
        </w:rPr>
        <w:t>ho We Are</w:t>
      </w:r>
    </w:p>
    <w:p w14:paraId="205766E2" w14:textId="2B2E31EC" w:rsidR="00430637" w:rsidRDefault="00430637" w:rsidP="00923E09">
      <w:pPr>
        <w:pStyle w:val="BodyText"/>
        <w:rPr>
          <w:i w:val="0"/>
          <w:iCs w:val="0"/>
          <w:szCs w:val="22"/>
        </w:rPr>
      </w:pPr>
      <w:r w:rsidRPr="00DE39E7">
        <w:rPr>
          <w:rFonts w:cs="Calibri"/>
          <w:i w:val="0"/>
          <w:iCs w:val="0"/>
          <w:color w:val="000000"/>
          <w:szCs w:val="22"/>
        </w:rPr>
        <w:t xml:space="preserve">Friends of the Edgewater Library, an Illinois 501(c)(3) non-profit organization, is an all-volunteer group </w:t>
      </w:r>
      <w:r>
        <w:rPr>
          <w:rFonts w:cs="Calibri"/>
          <w:i w:val="0"/>
          <w:iCs w:val="0"/>
          <w:color w:val="000000"/>
          <w:szCs w:val="22"/>
        </w:rPr>
        <w:t>supporting</w:t>
      </w:r>
      <w:r w:rsidRPr="00DE39E7">
        <w:rPr>
          <w:rFonts w:cs="Calibri"/>
          <w:i w:val="0"/>
          <w:iCs w:val="0"/>
          <w:color w:val="000000"/>
          <w:szCs w:val="22"/>
        </w:rPr>
        <w:t xml:space="preserve"> the Edgewater Branch and the community. Annual dues, plus donations, enable us to fulfill our mission</w:t>
      </w:r>
      <w:r>
        <w:rPr>
          <w:rFonts w:cs="Calibri"/>
          <w:i w:val="0"/>
          <w:iCs w:val="0"/>
          <w:color w:val="000000"/>
          <w:szCs w:val="22"/>
        </w:rPr>
        <w:t xml:space="preserve">: </w:t>
      </w:r>
      <w:r w:rsidRPr="00DE39E7">
        <w:rPr>
          <w:i w:val="0"/>
          <w:iCs w:val="0"/>
          <w:szCs w:val="22"/>
        </w:rPr>
        <w:t xml:space="preserve">to partner with and advocate for the Edgewater Branch Library, respond to our community’s library needs, and educate and engage the community in using and enjoying all our library’s resources.   </w:t>
      </w:r>
    </w:p>
    <w:p w14:paraId="348774DF" w14:textId="77777777" w:rsidR="002773D3" w:rsidRPr="002773D3" w:rsidRDefault="002773D3" w:rsidP="00923E09">
      <w:pPr>
        <w:pStyle w:val="BodyText"/>
        <w:rPr>
          <w:i w:val="0"/>
          <w:iCs w:val="0"/>
          <w:szCs w:val="22"/>
        </w:rPr>
      </w:pPr>
    </w:p>
    <w:p w14:paraId="5412BEF9" w14:textId="77777777" w:rsidR="00430637" w:rsidRPr="00DE39E7" w:rsidRDefault="00430637" w:rsidP="00923E09">
      <w:r w:rsidRPr="00DE39E7">
        <w:rPr>
          <w:rFonts w:cs="Calibri"/>
          <w:color w:val="000000"/>
        </w:rPr>
        <w:t xml:space="preserve">Our membership year is June 1-May 31. </w:t>
      </w:r>
      <w:r>
        <w:rPr>
          <w:rFonts w:cs="Calibri"/>
          <w:color w:val="000000"/>
        </w:rPr>
        <w:t>We invite you</w:t>
      </w:r>
      <w:r w:rsidRPr="00DE39E7">
        <w:rPr>
          <w:rFonts w:cs="Calibri"/>
          <w:color w:val="000000"/>
        </w:rPr>
        <w:t xml:space="preserve"> to attend meetings on the fourth Saturday of most months. We offer opportunities to share your skills, grow your social and professional network, add value to our community and be a part of something that enriches our neighborhood and ourselves.</w:t>
      </w:r>
    </w:p>
    <w:p w14:paraId="6E352C3F" w14:textId="77777777" w:rsidR="00430637" w:rsidRDefault="00430637" w:rsidP="00AE14F0">
      <w:pPr>
        <w:rPr>
          <w:b/>
          <w:sz w:val="28"/>
          <w:szCs w:val="28"/>
        </w:rPr>
      </w:pPr>
    </w:p>
    <w:p w14:paraId="08EF6C45" w14:textId="77777777" w:rsidR="00430637" w:rsidRDefault="00430637" w:rsidP="00AE14F0">
      <w:pPr>
        <w:rPr>
          <w:b/>
          <w:sz w:val="28"/>
          <w:szCs w:val="28"/>
        </w:rPr>
      </w:pPr>
      <w:r w:rsidRPr="006B3601">
        <w:rPr>
          <w:b/>
          <w:sz w:val="28"/>
          <w:szCs w:val="28"/>
        </w:rPr>
        <w:t>What We Do</w:t>
      </w:r>
    </w:p>
    <w:p w14:paraId="377DA223" w14:textId="5A3A9828" w:rsidR="0045117C" w:rsidRDefault="00430637" w:rsidP="00AE14F0">
      <w:pPr>
        <w:rPr>
          <w:bCs/>
        </w:rPr>
      </w:pPr>
      <w:r w:rsidRPr="00DE39E7">
        <w:rPr>
          <w:bCs/>
        </w:rPr>
        <w:t xml:space="preserve">Some of </w:t>
      </w:r>
      <w:r>
        <w:rPr>
          <w:bCs/>
        </w:rPr>
        <w:t xml:space="preserve">the </w:t>
      </w:r>
      <w:r w:rsidRPr="00DE39E7">
        <w:rPr>
          <w:bCs/>
        </w:rPr>
        <w:t>Friends of the Edgewater Library activities include</w:t>
      </w:r>
      <w:r>
        <w:rPr>
          <w:bCs/>
        </w:rPr>
        <w:t xml:space="preserve"> the following</w:t>
      </w:r>
      <w:r w:rsidR="00A008E2">
        <w:rPr>
          <w:bCs/>
        </w:rPr>
        <w:t>.</w:t>
      </w:r>
    </w:p>
    <w:p w14:paraId="69C1E2D1" w14:textId="77777777" w:rsidR="00430637" w:rsidRPr="00DE39E7" w:rsidRDefault="0045117C" w:rsidP="0045117C">
      <w:pPr>
        <w:numPr>
          <w:ilvl w:val="0"/>
          <w:numId w:val="3"/>
        </w:numPr>
        <w:rPr>
          <w:bCs/>
        </w:rPr>
      </w:pPr>
      <w:r>
        <w:rPr>
          <w:bCs/>
        </w:rPr>
        <w:t>Funded the Early Learners’ Literacy Nest for children up to age 5.</w:t>
      </w:r>
    </w:p>
    <w:p w14:paraId="4E275E6A" w14:textId="77777777" w:rsidR="00430637" w:rsidRPr="00DE39E7" w:rsidRDefault="00430637" w:rsidP="00D07269">
      <w:pPr>
        <w:pStyle w:val="ListParagraph"/>
        <w:numPr>
          <w:ilvl w:val="0"/>
          <w:numId w:val="3"/>
        </w:numPr>
      </w:pPr>
      <w:r w:rsidRPr="00DE39E7">
        <w:t>Furnished the Teen Lounge/</w:t>
      </w:r>
      <w:proofErr w:type="spellStart"/>
      <w:r w:rsidRPr="00DE39E7">
        <w:t>YOUmedia</w:t>
      </w:r>
      <w:proofErr w:type="spellEnd"/>
      <w:r w:rsidRPr="00DE39E7">
        <w:t xml:space="preserve"> maker area, a digital learning space. </w:t>
      </w:r>
    </w:p>
    <w:p w14:paraId="575DF753" w14:textId="77777777" w:rsidR="00430637" w:rsidRPr="00DE39E7" w:rsidRDefault="00430637" w:rsidP="00B474E6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DE39E7">
        <w:rPr>
          <w:rFonts w:ascii="Calibri" w:hAnsi="Calibri" w:cs="Calibri"/>
          <w:color w:val="000000"/>
          <w:sz w:val="22"/>
          <w:szCs w:val="22"/>
        </w:rPr>
        <w:t>Sponsor and organize programs, a</w:t>
      </w:r>
      <w:r w:rsidR="0045117C">
        <w:rPr>
          <w:rFonts w:ascii="Calibri" w:hAnsi="Calibri" w:cs="Calibri"/>
          <w:color w:val="000000"/>
          <w:sz w:val="22"/>
          <w:szCs w:val="22"/>
        </w:rPr>
        <w:t>ctivities, a</w:t>
      </w:r>
      <w:r w:rsidRPr="00DE39E7">
        <w:rPr>
          <w:rFonts w:ascii="Calibri" w:hAnsi="Calibri" w:cs="Calibri"/>
          <w:color w:val="000000"/>
          <w:sz w:val="22"/>
          <w:szCs w:val="22"/>
        </w:rPr>
        <w:t>nd other events</w:t>
      </w:r>
      <w:r w:rsidR="0045117C">
        <w:rPr>
          <w:rFonts w:ascii="Calibri" w:hAnsi="Calibri" w:cs="Calibri"/>
          <w:color w:val="000000"/>
          <w:sz w:val="22"/>
          <w:szCs w:val="22"/>
        </w:rPr>
        <w:t xml:space="preserve"> at the library for the community.</w:t>
      </w:r>
    </w:p>
    <w:p w14:paraId="4AE61DCB" w14:textId="6B89C92B" w:rsidR="00430637" w:rsidRPr="00DE39E7" w:rsidRDefault="007B23F7" w:rsidP="00B474E6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F9F732" wp14:editId="33704A40">
            <wp:simplePos x="0" y="0"/>
            <wp:positionH relativeFrom="margin">
              <wp:posOffset>5722793</wp:posOffset>
            </wp:positionH>
            <wp:positionV relativeFrom="margin">
              <wp:posOffset>4228119</wp:posOffset>
            </wp:positionV>
            <wp:extent cx="971550" cy="971550"/>
            <wp:effectExtent l="0" t="0" r="0" b="0"/>
            <wp:wrapSquare wrapText="bothSides"/>
            <wp:docPr id="4" name="Picture 3" descr="Qr code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637" w:rsidRPr="00DE39E7">
        <w:rPr>
          <w:rFonts w:ascii="Calibri" w:hAnsi="Calibri" w:cs="Calibri"/>
          <w:color w:val="000000"/>
          <w:sz w:val="22"/>
          <w:szCs w:val="22"/>
        </w:rPr>
        <w:t>Purchase books, DVDs,</w:t>
      </w:r>
      <w:r w:rsidR="004306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0637" w:rsidRPr="00DE39E7">
        <w:rPr>
          <w:rFonts w:ascii="Calibri" w:hAnsi="Calibri" w:cs="Calibri"/>
          <w:color w:val="000000"/>
          <w:sz w:val="22"/>
          <w:szCs w:val="22"/>
        </w:rPr>
        <w:t xml:space="preserve">and other materials for the library. </w:t>
      </w:r>
    </w:p>
    <w:p w14:paraId="7911CB23" w14:textId="6951D440" w:rsidR="00430637" w:rsidRPr="00DE39E7" w:rsidRDefault="00430637" w:rsidP="00B474E6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DE39E7">
        <w:rPr>
          <w:rFonts w:ascii="Calibri" w:hAnsi="Calibri" w:cs="Calibri"/>
          <w:color w:val="000000"/>
          <w:sz w:val="22"/>
          <w:szCs w:val="22"/>
        </w:rPr>
        <w:t>Support the Summer Reading Program for children.</w:t>
      </w:r>
    </w:p>
    <w:p w14:paraId="3AAAE81D" w14:textId="1F967EC3" w:rsidR="00430637" w:rsidRPr="00DE39E7" w:rsidRDefault="00430637" w:rsidP="00C2019D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DE39E7">
        <w:rPr>
          <w:rFonts w:ascii="Calibri" w:hAnsi="Calibri" w:cs="Calibri"/>
          <w:color w:val="000000"/>
          <w:sz w:val="22"/>
          <w:szCs w:val="22"/>
        </w:rPr>
        <w:t>Raise funds through our used book sales</w:t>
      </w:r>
      <w:r w:rsidR="0045117C">
        <w:rPr>
          <w:rFonts w:ascii="Calibri" w:hAnsi="Calibri" w:cs="Calibri"/>
          <w:color w:val="000000"/>
          <w:sz w:val="22"/>
          <w:szCs w:val="22"/>
        </w:rPr>
        <w:t xml:space="preserve"> to support the library</w:t>
      </w:r>
      <w:r w:rsidRPr="00DE39E7">
        <w:rPr>
          <w:rFonts w:ascii="Calibri" w:hAnsi="Calibri" w:cs="Calibri"/>
          <w:color w:val="000000"/>
          <w:sz w:val="22"/>
          <w:szCs w:val="22"/>
        </w:rPr>
        <w:t>.</w:t>
      </w:r>
    </w:p>
    <w:p w14:paraId="499777AD" w14:textId="77777777" w:rsidR="00430637" w:rsidRPr="009B087C" w:rsidRDefault="00430637" w:rsidP="00A921F0">
      <w:r w:rsidRPr="00A921F0">
        <w:rPr>
          <w:b/>
          <w:sz w:val="28"/>
          <w:szCs w:val="28"/>
        </w:rPr>
        <w:t>Become a Member Today!</w:t>
      </w:r>
      <w:r w:rsidRPr="00A921F0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rFonts w:cs="Calibri"/>
          <w:color w:val="000000"/>
        </w:rPr>
        <w:t>Use your cell phone camera to s</w:t>
      </w:r>
      <w:r w:rsidRPr="00DE39E7">
        <w:rPr>
          <w:rFonts w:cs="Calibri"/>
          <w:color w:val="000000"/>
        </w:rPr>
        <w:t xml:space="preserve">can the QR code </w:t>
      </w:r>
      <w:r>
        <w:rPr>
          <w:rFonts w:cs="Calibri"/>
          <w:color w:val="000000"/>
        </w:rPr>
        <w:t>or</w:t>
      </w:r>
      <w:r w:rsidRPr="00DE39E7">
        <w:rPr>
          <w:rFonts w:cs="Calibri"/>
          <w:color w:val="000000"/>
        </w:rPr>
        <w:t xml:space="preserve"> go to </w:t>
      </w:r>
      <w:hyperlink r:id="rId9" w:history="1">
        <w:r w:rsidRPr="00DE39E7">
          <w:rPr>
            <w:rStyle w:val="Hyperlink"/>
            <w:rFonts w:cs="Calibri"/>
          </w:rPr>
          <w:t>www.foelchicago.org</w:t>
        </w:r>
      </w:hyperlink>
      <w:r w:rsidRPr="00DE39E7">
        <w:rPr>
          <w:rFonts w:cs="Calibri"/>
          <w:color w:val="000000"/>
        </w:rPr>
        <w:t xml:space="preserve"> to </w:t>
      </w:r>
      <w:r>
        <w:rPr>
          <w:rFonts w:cs="Calibri"/>
          <w:color w:val="000000"/>
        </w:rPr>
        <w:t>join</w:t>
      </w:r>
      <w:r w:rsidRPr="00DE39E7">
        <w:rPr>
          <w:rFonts w:cs="Calibri"/>
          <w:color w:val="000000"/>
        </w:rPr>
        <w:t xml:space="preserve"> and pay with PayPal or a credit card. Or, mail a check or money order with the completed form </w:t>
      </w:r>
      <w:r>
        <w:rPr>
          <w:rFonts w:cs="Calibri"/>
          <w:color w:val="000000"/>
        </w:rPr>
        <w:t xml:space="preserve">to the address </w:t>
      </w:r>
      <w:r w:rsidRPr="00DE39E7">
        <w:rPr>
          <w:rFonts w:cs="Calibri"/>
          <w:color w:val="000000"/>
        </w:rPr>
        <w:t>below</w:t>
      </w:r>
      <w:r>
        <w:rPr>
          <w:rFonts w:cs="Calibri"/>
          <w:color w:val="000000"/>
        </w:rPr>
        <w:t xml:space="preserve">. </w:t>
      </w:r>
      <w:r w:rsidRPr="00DE39E7">
        <w:rPr>
          <w:rFonts w:cs="Calibri"/>
          <w:color w:val="000000"/>
        </w:rPr>
        <w:t xml:space="preserve">If you have questions, please email </w:t>
      </w:r>
      <w:hyperlink r:id="rId10" w:history="1">
        <w:r w:rsidRPr="00DE39E7">
          <w:rPr>
            <w:rStyle w:val="Hyperlink"/>
            <w:rFonts w:cs="Calibri"/>
          </w:rPr>
          <w:t>info@foelchicago.org</w:t>
        </w:r>
      </w:hyperlink>
      <w:r w:rsidRPr="00DE39E7">
        <w:rPr>
          <w:rFonts w:cs="Calibri"/>
          <w:color w:val="000000"/>
        </w:rPr>
        <w:t>.  Please join us and find a world of Friends!</w:t>
      </w:r>
    </w:p>
    <w:p w14:paraId="52D70B34" w14:textId="1AC3B8BE" w:rsidR="00430637" w:rsidRDefault="00430637" w:rsidP="00A921F0">
      <w:pPr>
        <w:rPr>
          <w:sz w:val="24"/>
          <w:szCs w:val="24"/>
        </w:rPr>
      </w:pPr>
      <w:r>
        <w:rPr>
          <w:sz w:val="24"/>
          <w:szCs w:val="24"/>
        </w:rPr>
        <w:t xml:space="preserve">- - - - - - - - - - - - - - - - - - - - - - - - - - - - - - - - - - - -Clip Here- - - - - - - - - - - - - - - - - - - - - - - - - - </w:t>
      </w:r>
      <w:r w:rsidR="002773D3">
        <w:rPr>
          <w:sz w:val="24"/>
          <w:szCs w:val="24"/>
        </w:rPr>
        <w:t>- - - - - - -- - - - - - -</w:t>
      </w:r>
    </w:p>
    <w:p w14:paraId="1ED59E30" w14:textId="77777777" w:rsidR="00430637" w:rsidRDefault="00430637" w:rsidP="00A921F0">
      <w:pPr>
        <w:rPr>
          <w:sz w:val="24"/>
          <w:szCs w:val="24"/>
        </w:rPr>
      </w:pPr>
    </w:p>
    <w:p w14:paraId="0422582E" w14:textId="402E5352" w:rsidR="00430637" w:rsidRDefault="00430637" w:rsidP="00A921F0">
      <w:pPr>
        <w:rPr>
          <w:sz w:val="24"/>
          <w:szCs w:val="24"/>
        </w:rPr>
      </w:pPr>
      <w:r>
        <w:rPr>
          <w:sz w:val="24"/>
          <w:szCs w:val="24"/>
        </w:rPr>
        <w:t>Full Name: ______________________________________</w:t>
      </w:r>
      <w:r w:rsidR="00A008E2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</w:t>
      </w:r>
    </w:p>
    <w:p w14:paraId="1B555740" w14:textId="6EEA8432" w:rsidR="00430637" w:rsidRDefault="00430637" w:rsidP="00A921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(required)</w:t>
      </w:r>
      <w:r w:rsidR="007B23F7">
        <w:rPr>
          <w:sz w:val="24"/>
          <w:szCs w:val="24"/>
        </w:rPr>
        <w:br/>
      </w:r>
    </w:p>
    <w:p w14:paraId="3400F610" w14:textId="7FCA9040" w:rsidR="00430637" w:rsidRDefault="00430637" w:rsidP="00A92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23F7">
        <w:rPr>
          <w:sz w:val="24"/>
          <w:szCs w:val="24"/>
        </w:rPr>
        <w:t>Address: _</w:t>
      </w:r>
      <w:r>
        <w:rPr>
          <w:sz w:val="24"/>
          <w:szCs w:val="24"/>
        </w:rPr>
        <w:t xml:space="preserve">________________________________________ Mobile </w:t>
      </w:r>
      <w:r w:rsidR="00A008E2">
        <w:rPr>
          <w:sz w:val="24"/>
          <w:szCs w:val="24"/>
        </w:rPr>
        <w:t>#: _</w:t>
      </w:r>
      <w:r>
        <w:rPr>
          <w:sz w:val="24"/>
          <w:szCs w:val="24"/>
        </w:rPr>
        <w:t xml:space="preserve">_________________________ </w:t>
      </w:r>
    </w:p>
    <w:p w14:paraId="23EC860D" w14:textId="77777777" w:rsidR="00430637" w:rsidRDefault="00430637" w:rsidP="002F0E5D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0637" w:rsidRPr="002B1F72" w14:paraId="56CAA211" w14:textId="77777777" w:rsidTr="002B1F72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6CF5546F" w14:textId="77777777" w:rsidR="00430637" w:rsidRPr="002B1F72" w:rsidRDefault="00430637" w:rsidP="006F6E99">
            <w:pPr>
              <w:rPr>
                <w:sz w:val="24"/>
                <w:szCs w:val="24"/>
              </w:rPr>
            </w:pPr>
            <w:r w:rsidRPr="002B1F72">
              <w:rPr>
                <w:sz w:val="24"/>
                <w:szCs w:val="24"/>
              </w:rPr>
              <w:t>Select your level of membership:</w:t>
            </w:r>
          </w:p>
          <w:p w14:paraId="1AB517FE" w14:textId="08CBAB84" w:rsidR="00430637" w:rsidRPr="002B1F72" w:rsidRDefault="00430637" w:rsidP="002B1F72">
            <w:pPr>
              <w:tabs>
                <w:tab w:val="left" w:pos="780"/>
              </w:tabs>
              <w:ind w:left="360"/>
              <w:rPr>
                <w:sz w:val="24"/>
                <w:szCs w:val="24"/>
              </w:rPr>
            </w:pPr>
            <w:r w:rsidRPr="002B1F7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A008E2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2B1F72">
              <w:rPr>
                <w:sz w:val="24"/>
                <w:szCs w:val="24"/>
              </w:rPr>
              <w:t xml:space="preserve">Friend - $10 </w:t>
            </w:r>
          </w:p>
          <w:p w14:paraId="306633E1" w14:textId="56B653CC" w:rsidR="00430637" w:rsidRDefault="00430637" w:rsidP="002B1F72">
            <w:pPr>
              <w:tabs>
                <w:tab w:val="left" w:pos="780"/>
              </w:tabs>
              <w:ind w:left="360"/>
              <w:rPr>
                <w:sz w:val="24"/>
                <w:szCs w:val="24"/>
              </w:rPr>
            </w:pPr>
            <w:r w:rsidRPr="002B1F7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A008E2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2B1F72">
              <w:rPr>
                <w:sz w:val="24"/>
                <w:szCs w:val="24"/>
              </w:rPr>
              <w:t xml:space="preserve">Very Good Friend - $20 </w:t>
            </w:r>
          </w:p>
          <w:p w14:paraId="5BE118F3" w14:textId="619E7946" w:rsidR="0045117C" w:rsidRPr="002B1F72" w:rsidRDefault="0045117C" w:rsidP="002B1F72">
            <w:pPr>
              <w:tabs>
                <w:tab w:val="left" w:pos="780"/>
              </w:tabs>
              <w:ind w:left="360"/>
              <w:rPr>
                <w:sz w:val="24"/>
                <w:szCs w:val="24"/>
              </w:rPr>
            </w:pPr>
            <w:r w:rsidRPr="002B1F7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A008E2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</w:rPr>
              <w:t>Best Friend - $50</w:t>
            </w:r>
          </w:p>
          <w:p w14:paraId="658716CA" w14:textId="54E14846" w:rsidR="00430637" w:rsidRPr="002B1F72" w:rsidRDefault="00430637" w:rsidP="002B1F72">
            <w:pPr>
              <w:tabs>
                <w:tab w:val="left" w:pos="780"/>
              </w:tabs>
              <w:ind w:left="360"/>
              <w:rPr>
                <w:sz w:val="24"/>
                <w:szCs w:val="24"/>
              </w:rPr>
            </w:pPr>
            <w:r w:rsidRPr="002B1F7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A008E2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2B1F72">
              <w:rPr>
                <w:sz w:val="24"/>
                <w:szCs w:val="24"/>
              </w:rPr>
              <w:t xml:space="preserve">Friendly Benefactor - $100 </w:t>
            </w:r>
          </w:p>
          <w:p w14:paraId="0A822E89" w14:textId="201279A1" w:rsidR="00430637" w:rsidRPr="002B1F72" w:rsidRDefault="00430637" w:rsidP="002B1F72">
            <w:pPr>
              <w:tabs>
                <w:tab w:val="left" w:pos="780"/>
              </w:tabs>
              <w:ind w:left="360"/>
              <w:rPr>
                <w:sz w:val="24"/>
                <w:szCs w:val="24"/>
              </w:rPr>
            </w:pPr>
            <w:r w:rsidRPr="002B1F7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A008E2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2B1F72">
              <w:rPr>
                <w:sz w:val="24"/>
                <w:szCs w:val="24"/>
              </w:rPr>
              <w:t xml:space="preserve">Very Friendly Benefactor - $200 </w:t>
            </w:r>
          </w:p>
          <w:p w14:paraId="61D98597" w14:textId="77777777" w:rsidR="00430637" w:rsidRDefault="00430637" w:rsidP="00A008E2">
            <w:pPr>
              <w:tabs>
                <w:tab w:val="left" w:pos="780"/>
              </w:tabs>
              <w:ind w:left="360"/>
              <w:rPr>
                <w:sz w:val="24"/>
                <w:szCs w:val="24"/>
              </w:rPr>
            </w:pPr>
            <w:r w:rsidRPr="002B1F7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A008E2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2B1F72">
              <w:rPr>
                <w:sz w:val="24"/>
                <w:szCs w:val="24"/>
              </w:rPr>
              <w:t xml:space="preserve">Best Friend Benefactor - $500 </w:t>
            </w:r>
          </w:p>
          <w:p w14:paraId="11A12060" w14:textId="76461738" w:rsidR="00A008E2" w:rsidRPr="002B1F72" w:rsidRDefault="00A008E2" w:rsidP="00A008E2">
            <w:pPr>
              <w:tabs>
                <w:tab w:val="left" w:pos="78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5126F79" w14:textId="77777777" w:rsidR="00430637" w:rsidRPr="002B1F72" w:rsidRDefault="00430637" w:rsidP="002B1F72">
            <w:pPr>
              <w:tabs>
                <w:tab w:val="left" w:pos="780"/>
              </w:tabs>
              <w:rPr>
                <w:sz w:val="24"/>
                <w:szCs w:val="24"/>
              </w:rPr>
            </w:pPr>
            <w:r w:rsidRPr="002B1F72">
              <w:rPr>
                <w:sz w:val="24"/>
                <w:szCs w:val="24"/>
              </w:rPr>
              <w:t>Payment options:</w:t>
            </w:r>
            <w:r w:rsidRPr="002B1F72">
              <w:rPr>
                <w:sz w:val="24"/>
                <w:szCs w:val="24"/>
              </w:rPr>
              <w:br/>
              <w:t>Make payable to Friends of the Edgewater Library</w:t>
            </w:r>
          </w:p>
          <w:p w14:paraId="4F4B3E50" w14:textId="77777777" w:rsidR="00430637" w:rsidRPr="002B1F72" w:rsidRDefault="00430637" w:rsidP="002B1F72">
            <w:pPr>
              <w:tabs>
                <w:tab w:val="left" w:pos="780"/>
              </w:tabs>
              <w:ind w:left="360"/>
              <w:rPr>
                <w:sz w:val="24"/>
                <w:szCs w:val="24"/>
              </w:rPr>
            </w:pPr>
            <w:r w:rsidRPr="002B1F7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B1F72">
              <w:rPr>
                <w:sz w:val="24"/>
                <w:szCs w:val="24"/>
              </w:rPr>
              <w:tab/>
              <w:t xml:space="preserve">Check </w:t>
            </w:r>
          </w:p>
          <w:p w14:paraId="14A2563C" w14:textId="77777777" w:rsidR="00430637" w:rsidRPr="002B1F72" w:rsidRDefault="00430637" w:rsidP="002B1F72">
            <w:pPr>
              <w:tabs>
                <w:tab w:val="left" w:pos="780"/>
              </w:tabs>
              <w:ind w:left="792" w:hanging="432"/>
              <w:rPr>
                <w:sz w:val="24"/>
                <w:szCs w:val="24"/>
              </w:rPr>
            </w:pPr>
            <w:r w:rsidRPr="002B1F7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B1F72">
              <w:rPr>
                <w:sz w:val="24"/>
                <w:szCs w:val="24"/>
              </w:rPr>
              <w:tab/>
              <w:t>Money Order</w:t>
            </w:r>
          </w:p>
          <w:p w14:paraId="32D3071A" w14:textId="77777777" w:rsidR="00430637" w:rsidRPr="002B1F72" w:rsidRDefault="00430637" w:rsidP="002B1F72">
            <w:pPr>
              <w:tabs>
                <w:tab w:val="left" w:pos="780"/>
              </w:tabs>
              <w:ind w:left="792" w:hanging="432"/>
              <w:rPr>
                <w:sz w:val="20"/>
                <w:szCs w:val="20"/>
              </w:rPr>
            </w:pPr>
            <w:r w:rsidRPr="002B1F72">
              <w:rPr>
                <w:sz w:val="20"/>
                <w:szCs w:val="20"/>
              </w:rPr>
              <w:t xml:space="preserve">        </w:t>
            </w:r>
          </w:p>
          <w:p w14:paraId="64C438F9" w14:textId="77777777" w:rsidR="00430637" w:rsidRPr="002B1F72" w:rsidRDefault="00430637" w:rsidP="002B1F72">
            <w:pPr>
              <w:tabs>
                <w:tab w:val="left" w:pos="780"/>
              </w:tabs>
              <w:ind w:left="792" w:hanging="432"/>
              <w:rPr>
                <w:sz w:val="24"/>
                <w:szCs w:val="24"/>
              </w:rPr>
            </w:pPr>
          </w:p>
        </w:tc>
      </w:tr>
    </w:tbl>
    <w:p w14:paraId="36B83873" w14:textId="77777777" w:rsidR="00430637" w:rsidRDefault="00430637" w:rsidP="00DE39E7">
      <w:pPr>
        <w:ind w:left="1260" w:hanging="1260"/>
        <w:jc w:val="center"/>
      </w:pPr>
      <w:r>
        <w:t>Return to:  Friends of the Edgewater Library, c/o Edgewater Library, 6000 N. Broadway, Chicago, IL, 60660.</w:t>
      </w:r>
    </w:p>
    <w:sectPr w:rsidR="00430637" w:rsidSect="007B23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7F61" w14:textId="77777777" w:rsidR="00A953EE" w:rsidRDefault="00A953EE" w:rsidP="00735FB0">
      <w:r>
        <w:separator/>
      </w:r>
    </w:p>
  </w:endnote>
  <w:endnote w:type="continuationSeparator" w:id="0">
    <w:p w14:paraId="58128B4C" w14:textId="77777777" w:rsidR="00A953EE" w:rsidRDefault="00A953EE" w:rsidP="0073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0894" w14:textId="77777777" w:rsidR="001D4B58" w:rsidRDefault="001D4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F030" w14:textId="65037A5F" w:rsidR="00430637" w:rsidRDefault="00430637">
    <w:pPr>
      <w:pStyle w:val="Footer"/>
    </w:pPr>
    <w:r>
      <w:tab/>
    </w:r>
    <w:r>
      <w:tab/>
      <w:t xml:space="preserve">     </w:t>
    </w:r>
    <w:r>
      <w:tab/>
    </w:r>
  </w:p>
  <w:p w14:paraId="76A12026" w14:textId="77777777" w:rsidR="00430637" w:rsidRPr="00424C1B" w:rsidRDefault="00430637" w:rsidP="001B3F38">
    <w:pPr>
      <w:pStyle w:val="Footer"/>
      <w:ind w:left="8640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14B" w14:textId="77777777" w:rsidR="001D4B58" w:rsidRDefault="001D4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60AB" w14:textId="77777777" w:rsidR="00A953EE" w:rsidRDefault="00A953EE" w:rsidP="00735FB0">
      <w:r>
        <w:separator/>
      </w:r>
    </w:p>
  </w:footnote>
  <w:footnote w:type="continuationSeparator" w:id="0">
    <w:p w14:paraId="2BBBEA1E" w14:textId="77777777" w:rsidR="00A953EE" w:rsidRDefault="00A953EE" w:rsidP="0073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F85A" w14:textId="77777777" w:rsidR="001D4B58" w:rsidRDefault="001D4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F3BD" w14:textId="77777777" w:rsidR="001D4B58" w:rsidRDefault="001D4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1F3C" w14:textId="77777777" w:rsidR="001D4B58" w:rsidRDefault="001D4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50DA"/>
    <w:multiLevelType w:val="hybridMultilevel"/>
    <w:tmpl w:val="FA3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C559B"/>
    <w:multiLevelType w:val="hybridMultilevel"/>
    <w:tmpl w:val="FB3A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5238"/>
    <w:multiLevelType w:val="hybridMultilevel"/>
    <w:tmpl w:val="DED4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B156A"/>
    <w:multiLevelType w:val="hybridMultilevel"/>
    <w:tmpl w:val="4E5C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29015">
    <w:abstractNumId w:val="0"/>
  </w:num>
  <w:num w:numId="2" w16cid:durableId="956595184">
    <w:abstractNumId w:val="2"/>
  </w:num>
  <w:num w:numId="3" w16cid:durableId="901913261">
    <w:abstractNumId w:val="1"/>
  </w:num>
  <w:num w:numId="4" w16cid:durableId="180169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0D"/>
    <w:rsid w:val="000257F3"/>
    <w:rsid w:val="00054DF4"/>
    <w:rsid w:val="00076CF4"/>
    <w:rsid w:val="00087876"/>
    <w:rsid w:val="000904BA"/>
    <w:rsid w:val="000970D8"/>
    <w:rsid w:val="000C0E39"/>
    <w:rsid w:val="00125334"/>
    <w:rsid w:val="001366C8"/>
    <w:rsid w:val="00172C1C"/>
    <w:rsid w:val="00184ADF"/>
    <w:rsid w:val="001874D2"/>
    <w:rsid w:val="001B3F38"/>
    <w:rsid w:val="001C1DC1"/>
    <w:rsid w:val="001D4B58"/>
    <w:rsid w:val="001E5FAA"/>
    <w:rsid w:val="00205585"/>
    <w:rsid w:val="00232C4D"/>
    <w:rsid w:val="00245E53"/>
    <w:rsid w:val="002773D3"/>
    <w:rsid w:val="002B0A49"/>
    <w:rsid w:val="002B1617"/>
    <w:rsid w:val="002B1F72"/>
    <w:rsid w:val="002F0E5D"/>
    <w:rsid w:val="003B5112"/>
    <w:rsid w:val="00404F0D"/>
    <w:rsid w:val="004056A1"/>
    <w:rsid w:val="00424C1B"/>
    <w:rsid w:val="00430637"/>
    <w:rsid w:val="0045117C"/>
    <w:rsid w:val="0047252E"/>
    <w:rsid w:val="00490E85"/>
    <w:rsid w:val="00496740"/>
    <w:rsid w:val="004B1B83"/>
    <w:rsid w:val="004F4F32"/>
    <w:rsid w:val="005314A7"/>
    <w:rsid w:val="0059113A"/>
    <w:rsid w:val="00592272"/>
    <w:rsid w:val="005F49C6"/>
    <w:rsid w:val="00612494"/>
    <w:rsid w:val="0067260C"/>
    <w:rsid w:val="006B3601"/>
    <w:rsid w:val="006B4F2C"/>
    <w:rsid w:val="006F1FB4"/>
    <w:rsid w:val="006F6E99"/>
    <w:rsid w:val="00725327"/>
    <w:rsid w:val="00734D65"/>
    <w:rsid w:val="00735FB0"/>
    <w:rsid w:val="00742467"/>
    <w:rsid w:val="007B23F7"/>
    <w:rsid w:val="007C0A7B"/>
    <w:rsid w:val="007C1DE1"/>
    <w:rsid w:val="007C6504"/>
    <w:rsid w:val="007C7928"/>
    <w:rsid w:val="007E7348"/>
    <w:rsid w:val="007F3925"/>
    <w:rsid w:val="007F525A"/>
    <w:rsid w:val="00841D39"/>
    <w:rsid w:val="00896A32"/>
    <w:rsid w:val="008A6D5F"/>
    <w:rsid w:val="008E4EB8"/>
    <w:rsid w:val="00923E09"/>
    <w:rsid w:val="00933AA5"/>
    <w:rsid w:val="00935041"/>
    <w:rsid w:val="00956D49"/>
    <w:rsid w:val="009923E5"/>
    <w:rsid w:val="009B087C"/>
    <w:rsid w:val="009E51D7"/>
    <w:rsid w:val="00A008E2"/>
    <w:rsid w:val="00A166E7"/>
    <w:rsid w:val="00A3564C"/>
    <w:rsid w:val="00A35D33"/>
    <w:rsid w:val="00A921F0"/>
    <w:rsid w:val="00A940D4"/>
    <w:rsid w:val="00A953EE"/>
    <w:rsid w:val="00AA43CD"/>
    <w:rsid w:val="00AB0C0A"/>
    <w:rsid w:val="00AE14F0"/>
    <w:rsid w:val="00AF1A15"/>
    <w:rsid w:val="00AF749D"/>
    <w:rsid w:val="00B43D3D"/>
    <w:rsid w:val="00B474E6"/>
    <w:rsid w:val="00B55A63"/>
    <w:rsid w:val="00BB217C"/>
    <w:rsid w:val="00BD2BD3"/>
    <w:rsid w:val="00BF0BB9"/>
    <w:rsid w:val="00C2019D"/>
    <w:rsid w:val="00CD24D2"/>
    <w:rsid w:val="00D07269"/>
    <w:rsid w:val="00D751D2"/>
    <w:rsid w:val="00DC2BFF"/>
    <w:rsid w:val="00DE39E7"/>
    <w:rsid w:val="00DE4D2E"/>
    <w:rsid w:val="00DF4696"/>
    <w:rsid w:val="00EA50B4"/>
    <w:rsid w:val="00EB6247"/>
    <w:rsid w:val="00F40F76"/>
    <w:rsid w:val="00F41F57"/>
    <w:rsid w:val="00F4601D"/>
    <w:rsid w:val="00F508C3"/>
    <w:rsid w:val="00F67457"/>
    <w:rsid w:val="00F97671"/>
    <w:rsid w:val="00FA139F"/>
    <w:rsid w:val="00FB4C54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70143"/>
  <w15:docId w15:val="{C4DEE90A-6A8A-49EF-A725-C474851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9F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5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0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F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35FB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35F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35FB0"/>
    <w:rPr>
      <w:rFonts w:cs="Times New Roman"/>
    </w:rPr>
  </w:style>
  <w:style w:type="paragraph" w:styleId="ListParagraph">
    <w:name w:val="List Paragraph"/>
    <w:basedOn w:val="Normal"/>
    <w:uiPriority w:val="34"/>
    <w:qFormat/>
    <w:rsid w:val="00AE14F0"/>
    <w:pPr>
      <w:ind w:left="720"/>
      <w:contextualSpacing/>
    </w:pPr>
  </w:style>
  <w:style w:type="character" w:styleId="Hyperlink">
    <w:name w:val="Hyperlink"/>
    <w:uiPriority w:val="99"/>
    <w:unhideWhenUsed/>
    <w:rsid w:val="001C1DC1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40F76"/>
    <w:rPr>
      <w:rFonts w:cs="Times New Roman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rsid w:val="00923E09"/>
    <w:rPr>
      <w:rFonts w:cs="Arial"/>
      <w:i/>
      <w:iCs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923E09"/>
    <w:rPr>
      <w:rFonts w:ascii="Calibri" w:hAnsi="Calibri"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474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1366C8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366C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ilto:info@FOELChicago.org?subject=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elchicago.org/join-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Kitsos</dc:creator>
  <cp:keywords/>
  <dc:description/>
  <cp:lastModifiedBy>Joanna Broussard</cp:lastModifiedBy>
  <cp:revision>3</cp:revision>
  <cp:lastPrinted>2021-06-14T17:40:00Z</cp:lastPrinted>
  <dcterms:created xsi:type="dcterms:W3CDTF">2023-08-24T17:44:00Z</dcterms:created>
  <dcterms:modified xsi:type="dcterms:W3CDTF">2023-08-24T17:48:00Z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documentId_5699</vt:lpwstr>
  </property>
  <property fmtid="{D5CDD505-2E9C-101B-9397-08002B2CF9AE}" pid="3" name="grammarly_documentContext">
    <vt:lpwstr>{"goals":[],"domain":"general","emotions":[],"dialect":"american"}</vt:lpwstr>
  </property>
</Properties>
</file>