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BBAC" w14:textId="77777777" w:rsidR="006F0A4E" w:rsidRPr="0093721C" w:rsidRDefault="006F0A4E" w:rsidP="003F2B30">
      <w:pPr>
        <w:jc w:val="center"/>
        <w:rPr>
          <w:b/>
          <w:bCs/>
          <w:sz w:val="28"/>
          <w:szCs w:val="28"/>
        </w:rPr>
      </w:pPr>
      <w:r w:rsidRPr="0093721C">
        <w:rPr>
          <w:b/>
          <w:bCs/>
          <w:sz w:val="28"/>
          <w:szCs w:val="28"/>
        </w:rPr>
        <w:t>Policy Manual</w:t>
      </w:r>
    </w:p>
    <w:p w14:paraId="397329A7" w14:textId="77777777" w:rsidR="00E922DD" w:rsidRPr="0093721C" w:rsidRDefault="003960EC" w:rsidP="003960EC">
      <w:pPr>
        <w:jc w:val="center"/>
        <w:rPr>
          <w:b/>
          <w:bCs/>
          <w:sz w:val="28"/>
          <w:szCs w:val="28"/>
        </w:rPr>
      </w:pPr>
      <w:r w:rsidRPr="0093721C">
        <w:rPr>
          <w:b/>
          <w:bCs/>
          <w:sz w:val="28"/>
          <w:szCs w:val="28"/>
        </w:rPr>
        <w:t>Friends of the Edgewater Library</w:t>
      </w:r>
    </w:p>
    <w:p w14:paraId="1211AD29" w14:textId="77777777" w:rsidR="003960EC" w:rsidRPr="0093721C" w:rsidRDefault="003960EC"/>
    <w:p w14:paraId="4B2CA7EE" w14:textId="3F39889F" w:rsidR="002E775E" w:rsidRDefault="002E775E">
      <w:r w:rsidRPr="0093721C">
        <w:t xml:space="preserve">This document outlines </w:t>
      </w:r>
      <w:r w:rsidR="006F0A4E" w:rsidRPr="0093721C">
        <w:t xml:space="preserve">policy </w:t>
      </w:r>
      <w:r w:rsidR="00146F6F" w:rsidRPr="0093721C">
        <w:t xml:space="preserve">adopted by </w:t>
      </w:r>
      <w:r w:rsidRPr="0093721C">
        <w:t xml:space="preserve">Friends of the Edgewater Library. </w:t>
      </w:r>
      <w:r w:rsidR="006F0A4E" w:rsidRPr="0093721C">
        <w:t xml:space="preserve">Policy </w:t>
      </w:r>
      <w:r w:rsidRPr="0093721C">
        <w:t xml:space="preserve">may be modified at any </w:t>
      </w:r>
      <w:r w:rsidR="00D958DA" w:rsidRPr="00D958DA">
        <w:rPr>
          <w:color w:val="FF0000"/>
        </w:rPr>
        <w:t xml:space="preserve">meeting </w:t>
      </w:r>
      <w:r w:rsidRPr="00D958DA">
        <w:rPr>
          <w:strike/>
        </w:rPr>
        <w:t>time</w:t>
      </w:r>
      <w:r w:rsidRPr="0093721C">
        <w:t xml:space="preserve"> by a majority vote of the members</w:t>
      </w:r>
      <w:r w:rsidR="00D958DA">
        <w:t xml:space="preserve"> </w:t>
      </w:r>
      <w:r w:rsidR="00D958DA" w:rsidRPr="00D958DA">
        <w:rPr>
          <w:color w:val="FF0000"/>
        </w:rPr>
        <w:t>present at the meeting</w:t>
      </w:r>
      <w:r w:rsidRPr="0093721C">
        <w:t>. This document may not conflict with Friends</w:t>
      </w:r>
      <w:r>
        <w:t xml:space="preserve"> of the Edgewater Library Constitution and Bylaws. In the event of a conflict, the Constitution and Bylaws should be followed.</w:t>
      </w:r>
    </w:p>
    <w:p w14:paraId="0B332B7B" w14:textId="77777777" w:rsidR="002E775E" w:rsidRDefault="002E775E"/>
    <w:p w14:paraId="4517D53D" w14:textId="77777777" w:rsidR="009C218C" w:rsidRDefault="009C218C" w:rsidP="003960EC">
      <w:pPr>
        <w:pStyle w:val="ListParagraph"/>
        <w:numPr>
          <w:ilvl w:val="0"/>
          <w:numId w:val="1"/>
        </w:numPr>
      </w:pPr>
      <w:r>
        <w:t>Membership levels</w:t>
      </w:r>
    </w:p>
    <w:p w14:paraId="3E5C70E8" w14:textId="77777777" w:rsidR="009C218C" w:rsidRDefault="009C218C" w:rsidP="009C218C">
      <w:pPr>
        <w:pStyle w:val="ListParagraph"/>
        <w:numPr>
          <w:ilvl w:val="1"/>
          <w:numId w:val="1"/>
        </w:numPr>
      </w:pPr>
      <w:r>
        <w:t>Current (2022) membership levels are:</w:t>
      </w:r>
    </w:p>
    <w:p w14:paraId="7B6455C2" w14:textId="77777777" w:rsidR="009C218C" w:rsidRDefault="009C218C" w:rsidP="009C218C">
      <w:pPr>
        <w:pStyle w:val="ListParagraph"/>
        <w:numPr>
          <w:ilvl w:val="2"/>
          <w:numId w:val="1"/>
        </w:numPr>
      </w:pPr>
      <w:r>
        <w:t>Friend = $10</w:t>
      </w:r>
    </w:p>
    <w:p w14:paraId="533AFFBE" w14:textId="77777777" w:rsidR="009C218C" w:rsidRDefault="009C218C" w:rsidP="009C218C">
      <w:pPr>
        <w:pStyle w:val="ListParagraph"/>
        <w:numPr>
          <w:ilvl w:val="2"/>
          <w:numId w:val="1"/>
        </w:numPr>
      </w:pPr>
      <w:r>
        <w:t>Very Good Friend = $20</w:t>
      </w:r>
    </w:p>
    <w:p w14:paraId="2303FB25" w14:textId="2EF992B6" w:rsidR="00CB5556" w:rsidRPr="00CB5556" w:rsidRDefault="00CB5556" w:rsidP="009C218C">
      <w:pPr>
        <w:pStyle w:val="ListParagraph"/>
        <w:numPr>
          <w:ilvl w:val="2"/>
          <w:numId w:val="1"/>
        </w:numPr>
        <w:rPr>
          <w:color w:val="FF0000"/>
        </w:rPr>
      </w:pPr>
      <w:r w:rsidRPr="00CB5556">
        <w:rPr>
          <w:color w:val="FF0000"/>
        </w:rPr>
        <w:t>Best Friend = $50</w:t>
      </w:r>
    </w:p>
    <w:p w14:paraId="1971F710" w14:textId="77777777" w:rsidR="009C218C" w:rsidRDefault="009C218C" w:rsidP="009C218C">
      <w:pPr>
        <w:pStyle w:val="ListParagraph"/>
        <w:numPr>
          <w:ilvl w:val="2"/>
          <w:numId w:val="1"/>
        </w:numPr>
      </w:pPr>
      <w:r>
        <w:t>Friendly Benefactor = $ 100</w:t>
      </w:r>
    </w:p>
    <w:p w14:paraId="441FEEE3" w14:textId="77777777" w:rsidR="009C218C" w:rsidRDefault="009C218C" w:rsidP="009C218C">
      <w:pPr>
        <w:pStyle w:val="ListParagraph"/>
        <w:numPr>
          <w:ilvl w:val="2"/>
          <w:numId w:val="1"/>
        </w:numPr>
      </w:pPr>
      <w:r>
        <w:t>Very Friendly Benefactor = $200</w:t>
      </w:r>
    </w:p>
    <w:p w14:paraId="181C5EA6" w14:textId="77777777" w:rsidR="009C218C" w:rsidRDefault="009C218C" w:rsidP="009C218C">
      <w:pPr>
        <w:pStyle w:val="ListParagraph"/>
        <w:numPr>
          <w:ilvl w:val="2"/>
          <w:numId w:val="1"/>
        </w:numPr>
      </w:pPr>
      <w:r>
        <w:t>Best Friend Benefactor = $500</w:t>
      </w:r>
    </w:p>
    <w:p w14:paraId="1367B42A" w14:textId="51A1EAD4" w:rsidR="009C218C" w:rsidRDefault="009C218C" w:rsidP="009C218C">
      <w:pPr>
        <w:pStyle w:val="ListParagraph"/>
        <w:numPr>
          <w:ilvl w:val="1"/>
          <w:numId w:val="1"/>
        </w:numPr>
      </w:pPr>
      <w:r>
        <w:t>Members who join in March, April, or May will have membership for the current fiscal year and the following fiscal year (15, 14, or 13 months of membership respectively).</w:t>
      </w:r>
    </w:p>
    <w:p w14:paraId="4BBAA9B2" w14:textId="3563F281" w:rsidR="00A00FE1" w:rsidRPr="00B81DF7" w:rsidRDefault="00A00FE1" w:rsidP="009C218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B81DF7">
        <w:rPr>
          <w:rFonts w:cstheme="minorHAnsi"/>
          <w:shd w:val="clear" w:color="auto" w:fill="FFFFFF"/>
        </w:rPr>
        <w:t>Members who do not pay renewal dues by May 31 (the end of the membership year) will be given a three-month grace period. Notice of meetings, other member-only communications, benefits, and privileges will continue during the grace period. Those who have not renewed by August 31 will be dropped from the list of Active members.</w:t>
      </w:r>
    </w:p>
    <w:p w14:paraId="2CCC7277" w14:textId="77777777" w:rsidR="00066387" w:rsidRPr="00B81DF7" w:rsidRDefault="00066387" w:rsidP="00814B91">
      <w:pPr>
        <w:pStyle w:val="ListParagraph"/>
        <w:numPr>
          <w:ilvl w:val="0"/>
          <w:numId w:val="1"/>
        </w:numPr>
      </w:pPr>
      <w:r w:rsidRPr="00B81DF7">
        <w:t>Audit</w:t>
      </w:r>
    </w:p>
    <w:p w14:paraId="3A4FFB2C" w14:textId="77777777" w:rsidR="00066387" w:rsidRDefault="00066387" w:rsidP="00066387">
      <w:pPr>
        <w:pStyle w:val="ListParagraph"/>
        <w:numPr>
          <w:ilvl w:val="1"/>
          <w:numId w:val="1"/>
        </w:numPr>
      </w:pPr>
      <w:r>
        <w:t>Two individuals who do not have access to the Friends bank account shall be approved during a member meeting to serve as auditors.</w:t>
      </w:r>
    </w:p>
    <w:p w14:paraId="2963ACD0" w14:textId="77777777" w:rsidR="00066387" w:rsidRDefault="00066387" w:rsidP="00066387">
      <w:pPr>
        <w:pStyle w:val="ListParagraph"/>
        <w:numPr>
          <w:ilvl w:val="1"/>
          <w:numId w:val="1"/>
        </w:numPr>
      </w:pPr>
      <w:r>
        <w:t>Each is responsible for auditing the fiscal year books independently.</w:t>
      </w:r>
    </w:p>
    <w:p w14:paraId="6FE97BA1" w14:textId="77777777" w:rsidR="00066387" w:rsidRDefault="00066387" w:rsidP="00066387">
      <w:pPr>
        <w:pStyle w:val="ListParagraph"/>
        <w:numPr>
          <w:ilvl w:val="1"/>
          <w:numId w:val="1"/>
        </w:numPr>
      </w:pPr>
      <w:r>
        <w:t>After satisfied that the books are correct, auditors shall sign and date a statement to this effect.</w:t>
      </w:r>
    </w:p>
    <w:p w14:paraId="6B38C80C" w14:textId="77777777" w:rsidR="003960EC" w:rsidRDefault="00814B91" w:rsidP="00814B91">
      <w:pPr>
        <w:pStyle w:val="ListParagraph"/>
        <w:numPr>
          <w:ilvl w:val="0"/>
          <w:numId w:val="1"/>
        </w:numPr>
      </w:pPr>
      <w:r>
        <w:t>Meeting schedule</w:t>
      </w:r>
    </w:p>
    <w:p w14:paraId="7C5F583C" w14:textId="77777777" w:rsidR="003960EC" w:rsidRDefault="00814B91" w:rsidP="003960EC">
      <w:pPr>
        <w:pStyle w:val="ListParagraph"/>
        <w:numPr>
          <w:ilvl w:val="1"/>
          <w:numId w:val="1"/>
        </w:numPr>
      </w:pPr>
      <w:r>
        <w:t>General meetings shall be held at 10:00 a.m. CT on the fourth Saturday of February, April, and September and the third Saturday of May and November.</w:t>
      </w:r>
    </w:p>
    <w:p w14:paraId="70C8FAF1" w14:textId="77777777" w:rsidR="00814B91" w:rsidRDefault="00814B91" w:rsidP="003960EC">
      <w:pPr>
        <w:pStyle w:val="ListParagraph"/>
        <w:numPr>
          <w:ilvl w:val="1"/>
          <w:numId w:val="1"/>
        </w:numPr>
      </w:pPr>
      <w:r>
        <w:t>The annual meeting shall be the May meeting.</w:t>
      </w:r>
    </w:p>
    <w:p w14:paraId="694FE736" w14:textId="1AF174AB" w:rsidR="003F2B30" w:rsidRDefault="006F0A4E" w:rsidP="003F2B30">
      <w:pPr>
        <w:pStyle w:val="ListParagraph"/>
        <w:numPr>
          <w:ilvl w:val="0"/>
          <w:numId w:val="1"/>
        </w:numPr>
      </w:pPr>
      <w:r w:rsidRPr="0093721C">
        <w:t xml:space="preserve">Approval of </w:t>
      </w:r>
      <w:r w:rsidR="0093721C">
        <w:t>expenditures outside of general membership meetings</w:t>
      </w:r>
    </w:p>
    <w:p w14:paraId="3965DF9B" w14:textId="15692455" w:rsidR="003F2B30" w:rsidRDefault="003F2B30" w:rsidP="003F2B30">
      <w:pPr>
        <w:pStyle w:val="ListParagraph"/>
        <w:numPr>
          <w:ilvl w:val="1"/>
          <w:numId w:val="1"/>
        </w:numPr>
      </w:pPr>
      <w:r>
        <w:t>The Board of Directors may authorize expenditures not to exceed $100</w:t>
      </w:r>
      <w:r w:rsidR="0093721C">
        <w:t xml:space="preserve"> outside of a general membership meeting</w:t>
      </w:r>
      <w:r>
        <w:t>.</w:t>
      </w:r>
    </w:p>
    <w:p w14:paraId="7DA39DC0" w14:textId="09C4554E" w:rsidR="00802D97" w:rsidRPr="00B81DF7" w:rsidRDefault="00802D97" w:rsidP="00802D97">
      <w:pPr>
        <w:pStyle w:val="ListParagraph"/>
        <w:numPr>
          <w:ilvl w:val="0"/>
          <w:numId w:val="1"/>
        </w:numPr>
      </w:pPr>
      <w:r w:rsidRPr="00B81DF7">
        <w:t>Gift acceptance policy</w:t>
      </w:r>
    </w:p>
    <w:p w14:paraId="7F699B71" w14:textId="479AB442" w:rsidR="00802D97" w:rsidRPr="00B81DF7" w:rsidRDefault="00802D97" w:rsidP="00802D97">
      <w:pPr>
        <w:pStyle w:val="ListParagraph"/>
        <w:numPr>
          <w:ilvl w:val="1"/>
          <w:numId w:val="1"/>
        </w:numPr>
      </w:pPr>
      <w:r w:rsidRPr="00B81DF7">
        <w:t xml:space="preserve">The Friends accept cash donations from any individual, organization, or entity. Requests for allocating cash donations for a specific purpose will be </w:t>
      </w:r>
      <w:r w:rsidR="00BD4337" w:rsidRPr="00B81DF7">
        <w:t xml:space="preserve">at the discretion of the </w:t>
      </w:r>
      <w:r w:rsidR="00C8197A" w:rsidRPr="00B81DF7">
        <w:t>B</w:t>
      </w:r>
      <w:r w:rsidR="00BD4337" w:rsidRPr="00B81DF7">
        <w:t>oard</w:t>
      </w:r>
      <w:r w:rsidR="00C8197A" w:rsidRPr="00B81DF7">
        <w:t xml:space="preserve"> of Directors</w:t>
      </w:r>
      <w:r w:rsidRPr="00B81DF7">
        <w:t>.</w:t>
      </w:r>
    </w:p>
    <w:p w14:paraId="410410C3" w14:textId="4B6AB137" w:rsidR="00802D97" w:rsidRPr="00B81DF7" w:rsidRDefault="00802D97" w:rsidP="00802D97">
      <w:pPr>
        <w:pStyle w:val="ListParagraph"/>
        <w:numPr>
          <w:ilvl w:val="1"/>
          <w:numId w:val="1"/>
        </w:numPr>
      </w:pPr>
      <w:r w:rsidRPr="00B81DF7">
        <w:t xml:space="preserve">Requests for </w:t>
      </w:r>
      <w:r w:rsidR="00B76D36" w:rsidRPr="00B81DF7">
        <w:t xml:space="preserve">a </w:t>
      </w:r>
      <w:r w:rsidRPr="00B81DF7">
        <w:t>refund of membership dues and donations will be granted if within 30 days of the donation</w:t>
      </w:r>
      <w:r w:rsidR="00BD4337" w:rsidRPr="00B81DF7">
        <w:t xml:space="preserve">. Requests for </w:t>
      </w:r>
      <w:r w:rsidR="00B76D36" w:rsidRPr="00B81DF7">
        <w:t xml:space="preserve">a </w:t>
      </w:r>
      <w:r w:rsidR="00BD4337" w:rsidRPr="00B81DF7">
        <w:t xml:space="preserve">refund after 30 days will be </w:t>
      </w:r>
      <w:r w:rsidRPr="00B81DF7">
        <w:t xml:space="preserve">at the </w:t>
      </w:r>
      <w:r w:rsidR="00BD4337" w:rsidRPr="00B81DF7">
        <w:t>discretion of the Board</w:t>
      </w:r>
      <w:r w:rsidR="00C8197A" w:rsidRPr="00B81DF7">
        <w:t xml:space="preserve"> of Directors</w:t>
      </w:r>
      <w:r w:rsidR="00BD4337" w:rsidRPr="00B81DF7">
        <w:t>.</w:t>
      </w:r>
      <w:r w:rsidRPr="00B81DF7">
        <w:t xml:space="preserve"> </w:t>
      </w:r>
    </w:p>
    <w:p w14:paraId="76696524" w14:textId="77777777" w:rsidR="006F0A4E" w:rsidRDefault="006F0A4E" w:rsidP="006F0A4E">
      <w:pPr>
        <w:pStyle w:val="ListParagraph"/>
        <w:ind w:left="1440"/>
      </w:pPr>
    </w:p>
    <w:p w14:paraId="445A1A67" w14:textId="77777777" w:rsidR="00A31CC7" w:rsidRPr="00A31CC7" w:rsidRDefault="00A31CC7" w:rsidP="00A31CC7"/>
    <w:p w14:paraId="4FB3B2DD" w14:textId="77777777" w:rsidR="00A31CC7" w:rsidRPr="00A31CC7" w:rsidRDefault="00A31CC7" w:rsidP="00A31CC7">
      <w:pPr>
        <w:jc w:val="right"/>
      </w:pPr>
    </w:p>
    <w:sectPr w:rsidR="00A31CC7" w:rsidRPr="00A31CC7" w:rsidSect="00BE485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F8720" w14:textId="77777777" w:rsidR="003B7740" w:rsidRDefault="003B7740" w:rsidP="00A31CC7">
      <w:r>
        <w:separator/>
      </w:r>
    </w:p>
  </w:endnote>
  <w:endnote w:type="continuationSeparator" w:id="0">
    <w:p w14:paraId="6325CACD" w14:textId="77777777" w:rsidR="003B7740" w:rsidRDefault="003B7740" w:rsidP="00A3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DBE2" w14:textId="71D93DB0" w:rsidR="00A31CC7" w:rsidRPr="00B81DF7" w:rsidRDefault="00CE3968">
    <w:pPr>
      <w:pStyle w:val="Footer"/>
      <w:rPr>
        <w:sz w:val="18"/>
        <w:szCs w:val="18"/>
      </w:rPr>
    </w:pPr>
    <w:r>
      <w:rPr>
        <w:sz w:val="18"/>
        <w:szCs w:val="18"/>
      </w:rPr>
      <w:t>Approved May 21, 202</w:t>
    </w:r>
    <w:r w:rsidR="00B81DF7">
      <w:rPr>
        <w:sz w:val="18"/>
        <w:szCs w:val="18"/>
      </w:rPr>
      <w:t>2</w:t>
    </w:r>
    <w:r w:rsidR="00BD4337">
      <w:rPr>
        <w:sz w:val="18"/>
        <w:szCs w:val="18"/>
      </w:rPr>
      <w:t xml:space="preserve">; </w:t>
    </w:r>
    <w:r w:rsidR="00B81DF7" w:rsidRPr="00B81DF7">
      <w:rPr>
        <w:sz w:val="18"/>
        <w:szCs w:val="18"/>
      </w:rPr>
      <w:t>R</w:t>
    </w:r>
    <w:r w:rsidR="00BD4337" w:rsidRPr="00B81DF7">
      <w:rPr>
        <w:sz w:val="18"/>
        <w:szCs w:val="18"/>
      </w:rPr>
      <w:t>evis</w:t>
    </w:r>
    <w:r w:rsidR="00F61192">
      <w:rPr>
        <w:sz w:val="18"/>
        <w:szCs w:val="18"/>
      </w:rPr>
      <w:t>ed</w:t>
    </w:r>
    <w:r w:rsidR="00A00FE1" w:rsidRPr="00B81DF7">
      <w:rPr>
        <w:sz w:val="18"/>
        <w:szCs w:val="18"/>
      </w:rPr>
      <w:t xml:space="preserve"> </w:t>
    </w:r>
    <w:r w:rsidR="00BD4337" w:rsidRPr="00B81DF7">
      <w:rPr>
        <w:sz w:val="18"/>
        <w:szCs w:val="18"/>
      </w:rPr>
      <w:t>Sept</w:t>
    </w:r>
    <w:r w:rsidR="00B81DF7" w:rsidRPr="00B81DF7">
      <w:rPr>
        <w:sz w:val="18"/>
        <w:szCs w:val="18"/>
      </w:rPr>
      <w:t xml:space="preserve"> 24,</w:t>
    </w:r>
    <w:r w:rsidR="00BD4337" w:rsidRPr="00B81DF7">
      <w:rPr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39164" w14:textId="77777777" w:rsidR="003B7740" w:rsidRDefault="003B7740" w:rsidP="00A31CC7">
      <w:r>
        <w:separator/>
      </w:r>
    </w:p>
  </w:footnote>
  <w:footnote w:type="continuationSeparator" w:id="0">
    <w:p w14:paraId="763B6C65" w14:textId="77777777" w:rsidR="003B7740" w:rsidRDefault="003B7740" w:rsidP="00A31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776D9"/>
    <w:multiLevelType w:val="hybridMultilevel"/>
    <w:tmpl w:val="187EFEA2"/>
    <w:lvl w:ilvl="0" w:tplc="990E4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134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EC"/>
    <w:rsid w:val="00066387"/>
    <w:rsid w:val="00146F6F"/>
    <w:rsid w:val="00227964"/>
    <w:rsid w:val="0024270E"/>
    <w:rsid w:val="002A3979"/>
    <w:rsid w:val="002D721D"/>
    <w:rsid w:val="002E775E"/>
    <w:rsid w:val="002F26F3"/>
    <w:rsid w:val="00391156"/>
    <w:rsid w:val="003960EC"/>
    <w:rsid w:val="003B7740"/>
    <w:rsid w:val="003F2B30"/>
    <w:rsid w:val="00422D29"/>
    <w:rsid w:val="00680C41"/>
    <w:rsid w:val="00685A1E"/>
    <w:rsid w:val="006F0A4E"/>
    <w:rsid w:val="00802D97"/>
    <w:rsid w:val="00813888"/>
    <w:rsid w:val="00814B91"/>
    <w:rsid w:val="0093721C"/>
    <w:rsid w:val="009A2552"/>
    <w:rsid w:val="009C218C"/>
    <w:rsid w:val="00A00FE1"/>
    <w:rsid w:val="00A31CC7"/>
    <w:rsid w:val="00B51F5D"/>
    <w:rsid w:val="00B54C72"/>
    <w:rsid w:val="00B76D36"/>
    <w:rsid w:val="00B81DF7"/>
    <w:rsid w:val="00B93ABD"/>
    <w:rsid w:val="00BD4337"/>
    <w:rsid w:val="00BE485B"/>
    <w:rsid w:val="00C552C7"/>
    <w:rsid w:val="00C5792E"/>
    <w:rsid w:val="00C8197A"/>
    <w:rsid w:val="00C86C46"/>
    <w:rsid w:val="00CB5556"/>
    <w:rsid w:val="00CE3968"/>
    <w:rsid w:val="00D958DA"/>
    <w:rsid w:val="00DF406F"/>
    <w:rsid w:val="00E922DD"/>
    <w:rsid w:val="00F42BE3"/>
    <w:rsid w:val="00F6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15744"/>
  <w15:docId w15:val="{818A7FB0-C0D5-48B2-A6FA-9F5AB98A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0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CC7"/>
  </w:style>
  <w:style w:type="paragraph" w:styleId="Footer">
    <w:name w:val="footer"/>
    <w:basedOn w:val="Normal"/>
    <w:link w:val="FooterChar"/>
    <w:uiPriority w:val="99"/>
    <w:unhideWhenUsed/>
    <w:rsid w:val="00A31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Rothrock</dc:creator>
  <cp:keywords/>
  <dc:description/>
  <cp:lastModifiedBy>Nan E Rothrock</cp:lastModifiedBy>
  <cp:revision>3</cp:revision>
  <dcterms:created xsi:type="dcterms:W3CDTF">2023-02-11T18:52:00Z</dcterms:created>
  <dcterms:modified xsi:type="dcterms:W3CDTF">2023-04-19T23:45:00Z</dcterms:modified>
</cp:coreProperties>
</file>